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0E8" w:rsidRPr="00DB2F0F" w:rsidRDefault="004203F7" w:rsidP="004203F7">
      <w:pPr>
        <w:ind w:left="-709"/>
        <w:jc w:val="center"/>
        <w:rPr>
          <w:szCs w:val="24"/>
        </w:rPr>
      </w:pPr>
      <w:bookmarkStart w:id="0" w:name="_GoBack"/>
      <w:r>
        <w:rPr>
          <w:b/>
          <w:noProof/>
          <w:szCs w:val="24"/>
        </w:rPr>
        <w:drawing>
          <wp:inline distT="0" distB="0" distL="0" distR="0">
            <wp:extent cx="6507480" cy="9267955"/>
            <wp:effectExtent l="0" t="0" r="0" b="0"/>
            <wp:docPr id="1" name="Рисунок 1" descr="C:\Users\детсад\Desktop\1 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ад\Desktop\1 стр.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8205" cy="9268987"/>
                    </a:xfrm>
                    <a:prstGeom prst="rect">
                      <a:avLst/>
                    </a:prstGeom>
                    <a:noFill/>
                    <a:ln>
                      <a:noFill/>
                    </a:ln>
                  </pic:spPr>
                </pic:pic>
              </a:graphicData>
            </a:graphic>
          </wp:inline>
        </w:drawing>
      </w:r>
      <w:bookmarkEnd w:id="0"/>
      <w:r w:rsidRPr="004203F7">
        <w:rPr>
          <w:b/>
          <w:szCs w:val="24"/>
        </w:rPr>
        <w:lastRenderedPageBreak/>
        <w:t xml:space="preserve"> </w:t>
      </w:r>
      <w:r w:rsidR="001A27A2" w:rsidRPr="00DB2F0F">
        <w:rPr>
          <w:b/>
          <w:szCs w:val="24"/>
        </w:rPr>
        <w:t>1. Общие положения</w:t>
      </w:r>
    </w:p>
    <w:p w:rsidR="000820E8" w:rsidRPr="00DB2F0F" w:rsidRDefault="001A27A2">
      <w:pPr>
        <w:jc w:val="both"/>
        <w:rPr>
          <w:szCs w:val="24"/>
        </w:rPr>
      </w:pPr>
      <w:r w:rsidRPr="00DB2F0F">
        <w:rPr>
          <w:szCs w:val="24"/>
        </w:rPr>
        <w:tab/>
        <w:t>1.1. Муниципальное бюджетное дошкольное образовательное учреждение детский сад№14 «Солнышко» (далее по тексту Учреждение) является некоммерческой организацией, созданной муниципальным образованием Ковдорский район для реализации своих полномочий в сфере образования в части организации предоставления общедоступного и бесплатного дошкольного образования.</w:t>
      </w:r>
    </w:p>
    <w:p w:rsidR="000820E8" w:rsidRPr="00DB2F0F" w:rsidRDefault="001A27A2">
      <w:pPr>
        <w:pStyle w:val="ad"/>
        <w:ind w:firstLine="708"/>
        <w:jc w:val="both"/>
        <w:rPr>
          <w:rFonts w:ascii="Times New Roman" w:hAnsi="Times New Roman"/>
          <w:sz w:val="24"/>
          <w:szCs w:val="24"/>
        </w:rPr>
      </w:pPr>
      <w:proofErr w:type="gramStart"/>
      <w:r w:rsidRPr="00DB2F0F">
        <w:rPr>
          <w:rFonts w:ascii="Times New Roman" w:hAnsi="Times New Roman"/>
          <w:sz w:val="24"/>
          <w:szCs w:val="24"/>
        </w:rPr>
        <w:t>В своей деятельности Учреждение руководствуется Конституцией Российской Федерации, Гражданским кодексом Российской Федерации, Законами Российской Федерации от 29.12.2012 № 273-ФЗ «Об образовании в Российской Федерации», от 12.01.1996 № 7-ФЗ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Мурманской области, нормативными правовыми актами муниципального образования Ковдорский район, решениями органов</w:t>
      </w:r>
      <w:proofErr w:type="gramEnd"/>
      <w:r w:rsidRPr="00DB2F0F">
        <w:rPr>
          <w:rFonts w:ascii="Times New Roman" w:hAnsi="Times New Roman"/>
          <w:sz w:val="24"/>
          <w:szCs w:val="24"/>
        </w:rPr>
        <w:t xml:space="preserve"> управления образованием всех уровней, настоящим Уставом, локальными нормативными актами Учреждения.</w:t>
      </w:r>
    </w:p>
    <w:p w:rsidR="000820E8" w:rsidRPr="00DB2F0F" w:rsidRDefault="001A27A2">
      <w:pPr>
        <w:ind w:firstLine="708"/>
        <w:jc w:val="both"/>
        <w:rPr>
          <w:szCs w:val="24"/>
        </w:rPr>
      </w:pPr>
      <w:r w:rsidRPr="00DB2F0F">
        <w:rPr>
          <w:szCs w:val="24"/>
        </w:rPr>
        <w:t>1.2.  Полное наименование Учреждения: муниципальное бюджетное дошкольное образовательное учреждение детский сад №14 «Солнышко».</w:t>
      </w:r>
    </w:p>
    <w:p w:rsidR="000820E8" w:rsidRPr="00DB2F0F" w:rsidRDefault="001A27A2">
      <w:pPr>
        <w:jc w:val="both"/>
        <w:rPr>
          <w:szCs w:val="24"/>
        </w:rPr>
      </w:pPr>
      <w:r w:rsidRPr="00DB2F0F">
        <w:rPr>
          <w:szCs w:val="24"/>
        </w:rPr>
        <w:tab/>
        <w:t>Сокращенное наименование Учреждения: МБДОУ №14.</w:t>
      </w:r>
    </w:p>
    <w:p w:rsidR="000820E8" w:rsidRPr="00DB2F0F" w:rsidRDefault="001A27A2">
      <w:pPr>
        <w:ind w:firstLine="708"/>
        <w:jc w:val="both"/>
        <w:rPr>
          <w:szCs w:val="24"/>
        </w:rPr>
      </w:pPr>
      <w:r w:rsidRPr="00DB2F0F">
        <w:rPr>
          <w:szCs w:val="24"/>
        </w:rPr>
        <w:t xml:space="preserve">1.3. Местонахождение Учреждения: </w:t>
      </w:r>
    </w:p>
    <w:p w:rsidR="000820E8" w:rsidRPr="00DB2F0F" w:rsidRDefault="001A27A2">
      <w:pPr>
        <w:jc w:val="both"/>
        <w:rPr>
          <w:szCs w:val="24"/>
        </w:rPr>
      </w:pPr>
      <w:r w:rsidRPr="00DB2F0F">
        <w:rPr>
          <w:szCs w:val="24"/>
        </w:rPr>
        <w:t>Юридический адрес: 184143, Мурманская область, г. Ковдор, ул. Кошица, д. 4-а.</w:t>
      </w:r>
    </w:p>
    <w:p w:rsidR="000820E8" w:rsidRPr="00DB2F0F" w:rsidRDefault="001A27A2">
      <w:pPr>
        <w:jc w:val="both"/>
        <w:rPr>
          <w:szCs w:val="24"/>
        </w:rPr>
      </w:pPr>
      <w:r w:rsidRPr="00DB2F0F">
        <w:rPr>
          <w:szCs w:val="24"/>
        </w:rPr>
        <w:t>Фактический адрес: 184143, Мурманская область, г. Ковдор, ул. Кошица, д. 4-а.</w:t>
      </w:r>
    </w:p>
    <w:p w:rsidR="000820E8" w:rsidRPr="00DB2F0F" w:rsidRDefault="001A27A2">
      <w:pPr>
        <w:jc w:val="both"/>
        <w:rPr>
          <w:szCs w:val="24"/>
        </w:rPr>
      </w:pPr>
      <w:r w:rsidRPr="00DB2F0F">
        <w:rPr>
          <w:szCs w:val="24"/>
        </w:rPr>
        <w:t xml:space="preserve">                                   184143, Мурманская область, г. Ковдор, ул. Баштыркова, д.7а.</w:t>
      </w:r>
    </w:p>
    <w:p w:rsidR="002547DF" w:rsidRPr="00DB2F0F" w:rsidRDefault="002547DF" w:rsidP="002547DF">
      <w:pPr>
        <w:pStyle w:val="2"/>
        <w:widowControl w:val="0"/>
        <w:tabs>
          <w:tab w:val="left" w:pos="0"/>
          <w:tab w:val="left" w:pos="426"/>
        </w:tabs>
        <w:autoSpaceDE w:val="0"/>
        <w:autoSpaceDN w:val="0"/>
        <w:adjustRightInd w:val="0"/>
        <w:spacing w:after="0" w:line="240" w:lineRule="auto"/>
        <w:ind w:left="480"/>
        <w:jc w:val="both"/>
        <w:rPr>
          <w:rFonts w:ascii="Times New Roman" w:hAnsi="Times New Roman" w:cs="Times New Roman"/>
          <w:sz w:val="24"/>
          <w:szCs w:val="24"/>
          <w:lang w:eastAsia="ru-RU"/>
        </w:rPr>
      </w:pPr>
      <w:r w:rsidRPr="00DB2F0F">
        <w:rPr>
          <w:rFonts w:ascii="Times New Roman" w:hAnsi="Times New Roman" w:cs="Times New Roman"/>
          <w:color w:val="000000" w:themeColor="text1"/>
          <w:sz w:val="24"/>
          <w:szCs w:val="24"/>
        </w:rPr>
        <w:t xml:space="preserve">    </w:t>
      </w:r>
      <w:r w:rsidR="001A27A2" w:rsidRPr="00DB2F0F">
        <w:rPr>
          <w:rFonts w:ascii="Times New Roman" w:hAnsi="Times New Roman" w:cs="Times New Roman"/>
          <w:color w:val="000000" w:themeColor="text1"/>
          <w:sz w:val="24"/>
          <w:szCs w:val="24"/>
        </w:rPr>
        <w:t xml:space="preserve">1.4. </w:t>
      </w:r>
      <w:r w:rsidRPr="00DB2F0F">
        <w:rPr>
          <w:rFonts w:ascii="Times New Roman" w:hAnsi="Times New Roman" w:cs="Times New Roman"/>
          <w:sz w:val="24"/>
          <w:szCs w:val="24"/>
          <w:lang w:eastAsia="ru-RU"/>
        </w:rPr>
        <w:t>Статус Учреждения:</w:t>
      </w:r>
    </w:p>
    <w:p w:rsidR="002547DF" w:rsidRPr="00DB2F0F" w:rsidRDefault="002547DF" w:rsidP="002547DF">
      <w:pPr>
        <w:pStyle w:val="2"/>
        <w:widowControl w:val="0"/>
        <w:tabs>
          <w:tab w:val="left" w:pos="0"/>
          <w:tab w:val="left" w:pos="426"/>
        </w:tabs>
        <w:autoSpaceDE w:val="0"/>
        <w:autoSpaceDN w:val="0"/>
        <w:adjustRightInd w:val="0"/>
        <w:spacing w:after="0" w:line="240" w:lineRule="auto"/>
        <w:ind w:left="0"/>
        <w:jc w:val="both"/>
        <w:rPr>
          <w:rFonts w:ascii="Times New Roman" w:hAnsi="Times New Roman" w:cs="Times New Roman"/>
          <w:sz w:val="24"/>
          <w:szCs w:val="24"/>
          <w:lang w:eastAsia="ru-RU"/>
        </w:rPr>
      </w:pPr>
      <w:r w:rsidRPr="00DB2F0F">
        <w:rPr>
          <w:rFonts w:ascii="Times New Roman" w:hAnsi="Times New Roman" w:cs="Times New Roman"/>
          <w:sz w:val="24"/>
          <w:szCs w:val="24"/>
          <w:lang w:eastAsia="ru-RU"/>
        </w:rPr>
        <w:t xml:space="preserve">Организационно - правовая форма: </w:t>
      </w:r>
      <w:r w:rsidRPr="00DB2F0F">
        <w:rPr>
          <w:rFonts w:ascii="Times New Roman" w:eastAsia="Courier New" w:hAnsi="Times New Roman" w:cs="Times New Roman"/>
          <w:color w:val="000000"/>
          <w:sz w:val="24"/>
          <w:szCs w:val="24"/>
          <w:lang w:eastAsia="ru-RU" w:bidi="ru-RU"/>
        </w:rPr>
        <w:t>учреждение</w:t>
      </w:r>
      <w:r w:rsidRPr="00DB2F0F">
        <w:rPr>
          <w:rFonts w:ascii="Times New Roman" w:hAnsi="Times New Roman" w:cs="Times New Roman"/>
          <w:sz w:val="24"/>
          <w:szCs w:val="24"/>
          <w:lang w:eastAsia="ru-RU"/>
        </w:rPr>
        <w:t xml:space="preserve">; </w:t>
      </w:r>
    </w:p>
    <w:p w:rsidR="002547DF" w:rsidRPr="00DB2F0F" w:rsidRDefault="002547DF" w:rsidP="002547DF">
      <w:pPr>
        <w:pStyle w:val="2"/>
        <w:widowControl w:val="0"/>
        <w:tabs>
          <w:tab w:val="left" w:pos="0"/>
          <w:tab w:val="left" w:pos="426"/>
        </w:tabs>
        <w:autoSpaceDE w:val="0"/>
        <w:autoSpaceDN w:val="0"/>
        <w:adjustRightInd w:val="0"/>
        <w:spacing w:after="0" w:line="240" w:lineRule="auto"/>
        <w:ind w:left="0"/>
        <w:jc w:val="both"/>
        <w:rPr>
          <w:rFonts w:ascii="Times New Roman" w:hAnsi="Times New Roman" w:cs="Times New Roman"/>
          <w:sz w:val="24"/>
          <w:szCs w:val="24"/>
          <w:lang w:eastAsia="ru-RU"/>
        </w:rPr>
      </w:pPr>
      <w:r w:rsidRPr="00DB2F0F">
        <w:rPr>
          <w:rFonts w:ascii="Times New Roman" w:hAnsi="Times New Roman" w:cs="Times New Roman"/>
          <w:sz w:val="24"/>
          <w:szCs w:val="24"/>
          <w:lang w:eastAsia="ru-RU"/>
        </w:rPr>
        <w:t xml:space="preserve">Тип учреждения: </w:t>
      </w:r>
      <w:r w:rsidRPr="00DB2F0F">
        <w:rPr>
          <w:rFonts w:ascii="Times New Roman" w:hAnsi="Times New Roman" w:cs="Times New Roman"/>
          <w:color w:val="000000" w:themeColor="text1"/>
          <w:sz w:val="24"/>
          <w:szCs w:val="24"/>
        </w:rPr>
        <w:t>муниципальное бюджетное</w:t>
      </w:r>
      <w:r w:rsidR="007769DA" w:rsidRPr="00DB2F0F">
        <w:rPr>
          <w:rFonts w:ascii="Times New Roman" w:hAnsi="Times New Roman" w:cs="Times New Roman"/>
          <w:color w:val="000000" w:themeColor="text1"/>
          <w:sz w:val="24"/>
          <w:szCs w:val="24"/>
        </w:rPr>
        <w:t xml:space="preserve"> дошкольное</w:t>
      </w:r>
      <w:r w:rsidRPr="00DB2F0F">
        <w:rPr>
          <w:rFonts w:ascii="Times New Roman" w:hAnsi="Times New Roman" w:cs="Times New Roman"/>
          <w:color w:val="000000" w:themeColor="text1"/>
          <w:sz w:val="24"/>
          <w:szCs w:val="24"/>
        </w:rPr>
        <w:t xml:space="preserve"> учреждение;</w:t>
      </w:r>
    </w:p>
    <w:p w:rsidR="002547DF" w:rsidRPr="00DB2F0F" w:rsidRDefault="002547DF" w:rsidP="002547DF">
      <w:pPr>
        <w:pStyle w:val="2"/>
        <w:widowControl w:val="0"/>
        <w:tabs>
          <w:tab w:val="left" w:pos="0"/>
          <w:tab w:val="left" w:pos="426"/>
        </w:tabs>
        <w:autoSpaceDE w:val="0"/>
        <w:autoSpaceDN w:val="0"/>
        <w:adjustRightInd w:val="0"/>
        <w:spacing w:after="0" w:line="240" w:lineRule="auto"/>
        <w:ind w:left="0"/>
        <w:jc w:val="both"/>
        <w:rPr>
          <w:rFonts w:ascii="Times New Roman" w:hAnsi="Times New Roman" w:cs="Times New Roman"/>
          <w:sz w:val="24"/>
          <w:szCs w:val="24"/>
          <w:lang w:eastAsia="ru-RU"/>
        </w:rPr>
      </w:pPr>
      <w:r w:rsidRPr="00DB2F0F">
        <w:rPr>
          <w:rFonts w:ascii="Times New Roman" w:hAnsi="Times New Roman" w:cs="Times New Roman"/>
          <w:sz w:val="24"/>
          <w:szCs w:val="24"/>
          <w:lang w:eastAsia="ru-RU"/>
        </w:rPr>
        <w:t xml:space="preserve">Тип образовательной организации: </w:t>
      </w:r>
      <w:r w:rsidRPr="00DB2F0F">
        <w:rPr>
          <w:rFonts w:ascii="Times New Roman" w:hAnsi="Times New Roman" w:cs="Times New Roman"/>
          <w:color w:val="000000" w:themeColor="text1"/>
          <w:sz w:val="24"/>
          <w:szCs w:val="24"/>
        </w:rPr>
        <w:t>дошкольная образовательная организация.</w:t>
      </w:r>
      <w:r w:rsidRPr="00DB2F0F">
        <w:rPr>
          <w:rFonts w:ascii="Times New Roman" w:hAnsi="Times New Roman" w:cs="Times New Roman"/>
          <w:sz w:val="24"/>
          <w:szCs w:val="24"/>
          <w:lang w:eastAsia="ru-RU"/>
        </w:rPr>
        <w:t xml:space="preserve"> </w:t>
      </w:r>
    </w:p>
    <w:p w:rsidR="000820E8" w:rsidRPr="00DB2F0F" w:rsidRDefault="001A27A2">
      <w:pPr>
        <w:ind w:firstLine="708"/>
        <w:jc w:val="both"/>
        <w:rPr>
          <w:szCs w:val="24"/>
        </w:rPr>
      </w:pPr>
      <w:r w:rsidRPr="00DB2F0F">
        <w:rPr>
          <w:szCs w:val="24"/>
        </w:rPr>
        <w:t>1.5. Учредителем Учреждения является муниципальное образование Ковдорский район. Функции и полномочия учредителя осуществляет муниципальное казенное учреждение Управление образования Ковдорского района (далее по тексту Учредитель). Юридический адрес Учредителя: 184141, Мурманская область, г. Ковдор, площадь Ленина, дом 1.</w:t>
      </w:r>
    </w:p>
    <w:p w:rsidR="000820E8" w:rsidRPr="00DB2F0F" w:rsidRDefault="001A27A2">
      <w:pPr>
        <w:ind w:firstLine="708"/>
        <w:jc w:val="both"/>
        <w:rPr>
          <w:szCs w:val="24"/>
        </w:rPr>
      </w:pPr>
      <w:r w:rsidRPr="00DB2F0F">
        <w:rPr>
          <w:szCs w:val="24"/>
        </w:rPr>
        <w:t>1.6. Собственником имущества Учреждения является муниципальное образование Ковдорский район. Функции и полномочия собственника имущества осуществляет муниципальное казенное учреждение Комитет по управлению муниципальным имуществом Ковдорского района (далее – Собственник имущества).</w:t>
      </w:r>
    </w:p>
    <w:p w:rsidR="000820E8" w:rsidRPr="00DB2F0F" w:rsidRDefault="001A27A2">
      <w:pPr>
        <w:jc w:val="both"/>
        <w:rPr>
          <w:szCs w:val="24"/>
        </w:rPr>
      </w:pPr>
      <w:r w:rsidRPr="00DB2F0F">
        <w:rPr>
          <w:szCs w:val="24"/>
        </w:rPr>
        <w:tab/>
        <w:t xml:space="preserve">1.7. Учреждение является юридическим лицом, обладает обособленным имуществом, имеет план финансово-хозяйственной деятельности, печать со своим наименованием и наименованием Учредителя, штамп. Учреждение вправе от своего имени приобретать имущественные, личные неимущественные права и </w:t>
      </w:r>
      <w:proofErr w:type="gramStart"/>
      <w:r w:rsidRPr="00DB2F0F">
        <w:rPr>
          <w:szCs w:val="24"/>
        </w:rPr>
        <w:t>нести обязанности</w:t>
      </w:r>
      <w:proofErr w:type="gramEnd"/>
      <w:r w:rsidRPr="00DB2F0F">
        <w:rPr>
          <w:szCs w:val="24"/>
        </w:rPr>
        <w:t>, быть истцом и ответчиком в судах. Учреждение отвечает по своим обязательствам находящимися в его распоряжении денежными средствами. Права юридического лица в части ведения уставной финансово-хозяйственной деятельности возникают у Учреждения с момента его регистрации.</w:t>
      </w:r>
    </w:p>
    <w:p w:rsidR="000820E8" w:rsidRPr="00DB2F0F" w:rsidRDefault="001A27A2">
      <w:pPr>
        <w:ind w:firstLine="708"/>
        <w:jc w:val="both"/>
        <w:rPr>
          <w:szCs w:val="24"/>
        </w:rPr>
      </w:pPr>
      <w:proofErr w:type="gramStart"/>
      <w:r w:rsidRPr="00DB2F0F">
        <w:rPr>
          <w:szCs w:val="24"/>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w:t>
      </w:r>
      <w:proofErr w:type="gramEnd"/>
      <w:r w:rsidRPr="00DB2F0F">
        <w:rPr>
          <w:szCs w:val="24"/>
        </w:rPr>
        <w:t xml:space="preserve"> Собственник имущества Учреждения не несет ответственности по обязательствам Учреждения.</w:t>
      </w:r>
    </w:p>
    <w:p w:rsidR="000820E8" w:rsidRPr="00DB2F0F" w:rsidRDefault="001A27A2">
      <w:pPr>
        <w:ind w:firstLine="708"/>
        <w:jc w:val="both"/>
        <w:rPr>
          <w:szCs w:val="24"/>
        </w:rPr>
      </w:pPr>
      <w:r w:rsidRPr="00DB2F0F">
        <w:rPr>
          <w:szCs w:val="24"/>
        </w:rPr>
        <w:lastRenderedPageBreak/>
        <w:t xml:space="preserve">Учреждение самостоятельно осуществляет финансово-хозяйственную деятельность, имеет самостоятельный баланс и лицевой счет, открытый в установленном порядке. </w:t>
      </w:r>
      <w:proofErr w:type="gramStart"/>
      <w:r w:rsidRPr="00DB2F0F">
        <w:rPr>
          <w:szCs w:val="24"/>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по Мурманской области в порядке, установленном законодательством Российской Федерации.</w:t>
      </w:r>
      <w:proofErr w:type="gramEnd"/>
    </w:p>
    <w:p w:rsidR="000820E8" w:rsidRPr="00DB2F0F" w:rsidRDefault="001A27A2">
      <w:pPr>
        <w:pStyle w:val="aa"/>
        <w:spacing w:before="0" w:after="0"/>
        <w:ind w:firstLine="708"/>
        <w:jc w:val="both"/>
        <w:rPr>
          <w:rFonts w:ascii="Times New Roman" w:hAnsi="Times New Roman"/>
          <w:szCs w:val="24"/>
        </w:rPr>
      </w:pPr>
      <w:r w:rsidRPr="00DB2F0F">
        <w:rPr>
          <w:rFonts w:ascii="Times New Roman" w:hAnsi="Times New Roman"/>
          <w:szCs w:val="24"/>
        </w:rPr>
        <w:t xml:space="preserve">1.8. Учреждение вправе привлекать в порядке, установленном законодательством, дополнительные финансовые средства за счет предоставления платных дополнительных образовательных и иных предусмотренных Уставом услуг, а также за счет добровольных пожертвований. 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действующим гражданским законодательством. </w:t>
      </w:r>
    </w:p>
    <w:p w:rsidR="000820E8" w:rsidRPr="00DB2F0F" w:rsidRDefault="001A27A2">
      <w:pPr>
        <w:pStyle w:val="aa"/>
        <w:spacing w:before="0" w:after="0"/>
        <w:ind w:firstLine="708"/>
        <w:jc w:val="both"/>
        <w:rPr>
          <w:rFonts w:ascii="Times New Roman" w:hAnsi="Times New Roman"/>
          <w:szCs w:val="24"/>
        </w:rPr>
      </w:pPr>
      <w:r w:rsidRPr="00DB2F0F">
        <w:rPr>
          <w:rFonts w:ascii="Times New Roman" w:hAnsi="Times New Roman"/>
          <w:szCs w:val="24"/>
        </w:rPr>
        <w:t>Привлечение дополнительных средств, не влечет за собой снижение нормативов и (или) абсолютных размеров его финансирования за счет средств учредителя.</w:t>
      </w:r>
    </w:p>
    <w:p w:rsidR="000820E8" w:rsidRPr="00DB2F0F" w:rsidRDefault="001A27A2">
      <w:pPr>
        <w:ind w:firstLine="708"/>
        <w:jc w:val="both"/>
        <w:rPr>
          <w:szCs w:val="24"/>
        </w:rPr>
      </w:pPr>
      <w:r w:rsidRPr="00DB2F0F">
        <w:rPr>
          <w:szCs w:val="24"/>
        </w:rPr>
        <w:t>1.9. Учреждение в целях выполнения стоящих перед ним задач имеет право устанавливать прямые связи с предприятиями, учреждениями, организациями, в том числе и иностранными.</w:t>
      </w:r>
    </w:p>
    <w:p w:rsidR="000820E8" w:rsidRPr="00DB2F0F" w:rsidRDefault="001A27A2">
      <w:pPr>
        <w:ind w:firstLine="708"/>
        <w:jc w:val="both"/>
        <w:rPr>
          <w:szCs w:val="24"/>
        </w:rPr>
      </w:pPr>
      <w:r w:rsidRPr="00DB2F0F">
        <w:rPr>
          <w:szCs w:val="24"/>
        </w:rPr>
        <w:t>1.10. Учреждение самостоятельно в осуществлении образовательного процесса, подборе и расстановке кадров, финансовой, хозяйственной и иной деятельности в пределах, установленных законодательством Российской Федерации и Уставом Учреждения.</w:t>
      </w:r>
    </w:p>
    <w:p w:rsidR="000820E8" w:rsidRPr="00DB2F0F" w:rsidRDefault="001A27A2">
      <w:pPr>
        <w:pStyle w:val="ad"/>
        <w:ind w:firstLine="708"/>
        <w:jc w:val="both"/>
        <w:rPr>
          <w:rFonts w:ascii="Times New Roman" w:hAnsi="Times New Roman"/>
          <w:sz w:val="24"/>
          <w:szCs w:val="24"/>
          <w:shd w:val="clear" w:color="auto" w:fill="FFFFFF"/>
        </w:rPr>
      </w:pPr>
      <w:r w:rsidRPr="00DB2F0F">
        <w:rPr>
          <w:rFonts w:ascii="Times New Roman" w:hAnsi="Times New Roman"/>
          <w:sz w:val="24"/>
          <w:szCs w:val="24"/>
        </w:rPr>
        <w:t>1.11. В Учреждении не допускается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w:t>
      </w:r>
    </w:p>
    <w:p w:rsidR="000820E8" w:rsidRPr="00DB2F0F" w:rsidRDefault="001A27A2">
      <w:pPr>
        <w:pStyle w:val="western"/>
        <w:spacing w:before="0" w:after="0" w:line="240" w:lineRule="auto"/>
        <w:ind w:firstLine="708"/>
        <w:jc w:val="both"/>
        <w:rPr>
          <w:rFonts w:ascii="Times New Roman" w:hAnsi="Times New Roman"/>
          <w:sz w:val="24"/>
          <w:szCs w:val="24"/>
          <w:shd w:val="clear" w:color="auto" w:fill="FFFFFF"/>
        </w:rPr>
      </w:pPr>
      <w:r w:rsidRPr="00DB2F0F">
        <w:rPr>
          <w:rFonts w:ascii="Times New Roman" w:hAnsi="Times New Roman"/>
          <w:sz w:val="24"/>
          <w:szCs w:val="24"/>
          <w:shd w:val="clear" w:color="auto" w:fill="FFFFFF"/>
        </w:rPr>
        <w:t>1.12. Учреждение вправе в установленном порядке создавать структурные подразделения  согласовав их создание с Учредителем. Создаваемые структурные подразделения не являются юридическими лицами, наделяются необходимым для осуществления деятельности имуществом. Структурные подразделения осуществляют свою деятельность от имени Учреждения, которое несет ответственность за их деятельность, на основании Положения о структурном подразделении, разработанного и утвержденного Учредителем.</w:t>
      </w:r>
    </w:p>
    <w:p w:rsidR="002A3E64" w:rsidRPr="00DB2F0F" w:rsidRDefault="001A27A2">
      <w:pPr>
        <w:ind w:firstLine="708"/>
        <w:jc w:val="both"/>
        <w:rPr>
          <w:szCs w:val="24"/>
        </w:rPr>
      </w:pPr>
      <w:r w:rsidRPr="00DB2F0F">
        <w:rPr>
          <w:color w:val="000000"/>
          <w:szCs w:val="24"/>
          <w:shd w:val="clear" w:color="auto" w:fill="FFFFFF"/>
        </w:rPr>
        <w:t xml:space="preserve">Учреждение имеет право организовать работу логопедического пункта (далее – Логопункт) для детей дошкольного возраста Учреждения, имеющих речевые нарушения, и не посещающих группы компенсирующей направленности для детей с тяжелыми нарушениями речи. Решение о создании логопедического пункта принимает Учредитель. Логопункт создается в целях своевременного выявления детей дошкольного возраста с нарушениями речевого развития и оказания практической помощи воспитанникам образовательного учреждения, имеющим нарушения в развитии устной речи. Логопункт является структурным подразделением Учреждения. </w:t>
      </w:r>
      <w:r w:rsidR="002A3E64">
        <w:rPr>
          <w:color w:val="000000"/>
          <w:szCs w:val="24"/>
          <w:shd w:val="clear" w:color="auto" w:fill="FFFFFF"/>
        </w:rPr>
        <w:br/>
      </w:r>
      <w:r w:rsidR="002A3E64">
        <w:rPr>
          <w:color w:val="000000"/>
          <w:szCs w:val="24"/>
        </w:rPr>
        <w:t xml:space="preserve">             </w:t>
      </w:r>
      <w:r w:rsidR="002A3E64" w:rsidRPr="002A3E64">
        <w:rPr>
          <w:color w:val="000000"/>
          <w:szCs w:val="24"/>
        </w:rPr>
        <w:t>1.13.</w:t>
      </w:r>
      <w:r w:rsidR="002A3E64">
        <w:rPr>
          <w:color w:val="000000"/>
        </w:rPr>
        <w:t xml:space="preserve"> Учреждение </w:t>
      </w:r>
      <w:r w:rsidR="002A3E64" w:rsidRPr="002A3E64">
        <w:rPr>
          <w:color w:val="000000"/>
          <w:szCs w:val="24"/>
        </w:rPr>
        <w:t>организует выполнение требований к антитеррористической защищенности объектов (территорий), находящихся в собственности муниципального образования и функционирующих в установленной сфере деятельности органа управления или находящихся в его ведении;</w:t>
      </w:r>
      <w:r w:rsidR="002A3E64">
        <w:rPr>
          <w:color w:val="000000"/>
          <w:szCs w:val="24"/>
        </w:rPr>
        <w:br/>
        <w:t xml:space="preserve">             </w:t>
      </w:r>
      <w:r w:rsidR="002A3E64" w:rsidRPr="002A3E64">
        <w:rPr>
          <w:color w:val="000000"/>
          <w:szCs w:val="24"/>
        </w:rPr>
        <w:t>1.14.</w:t>
      </w:r>
      <w:r w:rsidR="002A3E64">
        <w:rPr>
          <w:color w:val="000000"/>
        </w:rPr>
        <w:t xml:space="preserve">Учреждение </w:t>
      </w:r>
      <w:r w:rsidR="002A3E64" w:rsidRPr="002A3E64">
        <w:rPr>
          <w:color w:val="000000"/>
          <w:szCs w:val="24"/>
        </w:rPr>
        <w:t>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r w:rsidR="002A3E64">
        <w:rPr>
          <w:color w:val="000000"/>
          <w:szCs w:val="24"/>
        </w:rPr>
        <w:br/>
        <w:t xml:space="preserve">             </w:t>
      </w:r>
      <w:r w:rsidR="002A3E64" w:rsidRPr="002A3E64">
        <w:rPr>
          <w:color w:val="000000"/>
          <w:szCs w:val="24"/>
        </w:rPr>
        <w:t>1.15.</w:t>
      </w:r>
      <w:r w:rsidR="002A3E64">
        <w:rPr>
          <w:color w:val="000000"/>
        </w:rPr>
        <w:t xml:space="preserve"> Учреждение </w:t>
      </w:r>
      <w:r w:rsidR="002A3E64" w:rsidRPr="002A3E64">
        <w:rPr>
          <w:color w:val="000000"/>
          <w:szCs w:val="24"/>
        </w:rPr>
        <w:t>участвует в пределах своей компетенции в проведении мероприятий, способствующих устранению фактов возникновения терроризма;</w:t>
      </w:r>
      <w:r w:rsidR="002A3E64">
        <w:rPr>
          <w:color w:val="000000"/>
          <w:szCs w:val="24"/>
        </w:rPr>
        <w:br/>
        <w:t xml:space="preserve">            </w:t>
      </w:r>
      <w:r w:rsidR="002A3E64" w:rsidRPr="002A3E64">
        <w:rPr>
          <w:color w:val="000000"/>
          <w:szCs w:val="24"/>
        </w:rPr>
        <w:t> 1.16.</w:t>
      </w:r>
      <w:r w:rsidR="002A3E64">
        <w:rPr>
          <w:color w:val="000000"/>
        </w:rPr>
        <w:t xml:space="preserve"> Учреждение </w:t>
      </w:r>
      <w:r w:rsidR="002A3E64" w:rsidRPr="002A3E64">
        <w:rPr>
          <w:color w:val="000000"/>
          <w:szCs w:val="24"/>
        </w:rPr>
        <w:t xml:space="preserve">осуществляет иные полномочия по решению вопросов местного </w:t>
      </w:r>
      <w:r w:rsidR="002A3E64" w:rsidRPr="002A3E64">
        <w:rPr>
          <w:color w:val="000000"/>
          <w:szCs w:val="24"/>
        </w:rPr>
        <w:lastRenderedPageBreak/>
        <w:t>значения по участию в профилактике терроризма, а также в минимизации и (или) ликвидации последствий его проявлений.</w:t>
      </w:r>
    </w:p>
    <w:p w:rsidR="000820E8" w:rsidRPr="00DB2F0F" w:rsidRDefault="002A3E64">
      <w:pPr>
        <w:pStyle w:val="ad"/>
        <w:ind w:firstLine="708"/>
        <w:jc w:val="both"/>
        <w:rPr>
          <w:rFonts w:ascii="Times New Roman" w:hAnsi="Times New Roman"/>
          <w:b/>
          <w:sz w:val="24"/>
          <w:szCs w:val="24"/>
        </w:rPr>
      </w:pPr>
      <w:r>
        <w:rPr>
          <w:rFonts w:ascii="Times New Roman" w:hAnsi="Times New Roman"/>
          <w:sz w:val="24"/>
          <w:szCs w:val="24"/>
        </w:rPr>
        <w:t xml:space="preserve"> </w:t>
      </w:r>
      <w:r w:rsidR="001A27A2" w:rsidRPr="00DB2F0F">
        <w:rPr>
          <w:rFonts w:ascii="Times New Roman" w:hAnsi="Times New Roman"/>
          <w:sz w:val="24"/>
          <w:szCs w:val="24"/>
        </w:rPr>
        <w:t>1.1</w:t>
      </w:r>
      <w:r>
        <w:rPr>
          <w:rFonts w:ascii="Times New Roman" w:hAnsi="Times New Roman"/>
          <w:sz w:val="24"/>
          <w:szCs w:val="24"/>
        </w:rPr>
        <w:t>7</w:t>
      </w:r>
      <w:r w:rsidR="001A27A2" w:rsidRPr="00DB2F0F">
        <w:rPr>
          <w:rFonts w:ascii="Times New Roman" w:hAnsi="Times New Roman"/>
          <w:sz w:val="24"/>
          <w:szCs w:val="24"/>
        </w:rPr>
        <w:t xml:space="preserve">. Деятельность Учреждения строится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 </w:t>
      </w:r>
      <w:r w:rsidR="001A27A2" w:rsidRPr="00DB2F0F">
        <w:rPr>
          <w:rFonts w:ascii="Times New Roman" w:hAnsi="Times New Roman"/>
          <w:sz w:val="24"/>
          <w:szCs w:val="24"/>
        </w:rPr>
        <w:br/>
      </w:r>
    </w:p>
    <w:p w:rsidR="000820E8" w:rsidRPr="00DB2F0F" w:rsidRDefault="001A27A2">
      <w:pPr>
        <w:pStyle w:val="ad"/>
        <w:jc w:val="center"/>
        <w:rPr>
          <w:rFonts w:ascii="Times New Roman" w:hAnsi="Times New Roman"/>
          <w:b/>
          <w:color w:val="000000"/>
          <w:sz w:val="24"/>
          <w:szCs w:val="24"/>
        </w:rPr>
      </w:pPr>
      <w:r w:rsidRPr="00DB2F0F">
        <w:rPr>
          <w:rFonts w:ascii="Times New Roman" w:hAnsi="Times New Roman"/>
          <w:b/>
          <w:sz w:val="24"/>
          <w:szCs w:val="24"/>
        </w:rPr>
        <w:t>2</w:t>
      </w:r>
      <w:r w:rsidRPr="00DB2F0F">
        <w:rPr>
          <w:rFonts w:ascii="Times New Roman" w:hAnsi="Times New Roman"/>
          <w:b/>
          <w:color w:val="000000"/>
          <w:sz w:val="24"/>
          <w:szCs w:val="24"/>
        </w:rPr>
        <w:t>. Предмет, цели и виды деятельности, образовательные программы Учреждения</w:t>
      </w:r>
    </w:p>
    <w:p w:rsidR="000820E8" w:rsidRPr="00DB2F0F" w:rsidRDefault="000820E8">
      <w:pPr>
        <w:pStyle w:val="ad"/>
        <w:jc w:val="center"/>
        <w:rPr>
          <w:rFonts w:ascii="Times New Roman" w:hAnsi="Times New Roman"/>
          <w:b/>
          <w:color w:val="000000"/>
          <w:sz w:val="24"/>
          <w:szCs w:val="24"/>
        </w:rPr>
      </w:pPr>
    </w:p>
    <w:p w:rsidR="000820E8" w:rsidRPr="00DB2F0F" w:rsidRDefault="001A27A2" w:rsidP="00EA1078">
      <w:pPr>
        <w:jc w:val="both"/>
        <w:rPr>
          <w:szCs w:val="24"/>
        </w:rPr>
      </w:pPr>
      <w:r w:rsidRPr="00DB2F0F">
        <w:rPr>
          <w:szCs w:val="24"/>
        </w:rPr>
        <w:t xml:space="preserve">       </w:t>
      </w:r>
      <w:r w:rsidR="002A3E64">
        <w:rPr>
          <w:szCs w:val="24"/>
        </w:rPr>
        <w:t xml:space="preserve">  </w:t>
      </w:r>
      <w:r w:rsidRPr="00DB2F0F">
        <w:rPr>
          <w:szCs w:val="24"/>
        </w:rPr>
        <w:t xml:space="preserve">   2.1. 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дошкольного образования.</w:t>
      </w:r>
    </w:p>
    <w:p w:rsidR="000820E8" w:rsidRPr="00DB2F0F" w:rsidRDefault="001A27A2" w:rsidP="00DB2F0F">
      <w:pPr>
        <w:ind w:firstLine="720"/>
        <w:rPr>
          <w:szCs w:val="24"/>
        </w:rPr>
      </w:pPr>
      <w:r w:rsidRPr="00DB2F0F">
        <w:rPr>
          <w:szCs w:val="24"/>
        </w:rPr>
        <w:t>2.2. Основными целями Учреждения являются:</w:t>
      </w:r>
      <w:r w:rsidR="00DB2F0F">
        <w:rPr>
          <w:szCs w:val="24"/>
        </w:rPr>
        <w:br/>
      </w:r>
      <w:r w:rsidR="008B0409" w:rsidRPr="00DB2F0F">
        <w:rPr>
          <w:szCs w:val="24"/>
        </w:rPr>
        <w:t xml:space="preserve">- </w:t>
      </w:r>
      <w:r w:rsidRPr="00DB2F0F">
        <w:rPr>
          <w:szCs w:val="24"/>
        </w:rPr>
        <w:t>осуществление образовательной деятельности по образовательным программам дошкольного образования, присмотр и уход за детьми в возрасте от двух месяцев до прекращения образовательных отношений;</w:t>
      </w:r>
    </w:p>
    <w:p w:rsidR="000820E8" w:rsidRPr="00DB2F0F" w:rsidRDefault="008B0409" w:rsidP="00EA1078">
      <w:pPr>
        <w:jc w:val="both"/>
        <w:rPr>
          <w:szCs w:val="24"/>
        </w:rPr>
      </w:pPr>
      <w:r w:rsidRPr="00DB2F0F">
        <w:rPr>
          <w:szCs w:val="24"/>
        </w:rPr>
        <w:t xml:space="preserve">- </w:t>
      </w:r>
      <w:r w:rsidR="001A27A2" w:rsidRPr="00DB2F0F">
        <w:rPr>
          <w:szCs w:val="24"/>
        </w:rPr>
        <w:t>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0820E8" w:rsidRPr="00DB2F0F" w:rsidRDefault="001A27A2" w:rsidP="00EA1078">
      <w:pPr>
        <w:jc w:val="both"/>
        <w:rPr>
          <w:szCs w:val="24"/>
        </w:rPr>
      </w:pPr>
      <w:r w:rsidRPr="00DB2F0F">
        <w:rPr>
          <w:szCs w:val="24"/>
        </w:rPr>
        <w:t xml:space="preserve"> </w:t>
      </w:r>
      <w:r w:rsidR="007769DA" w:rsidRPr="00DB2F0F">
        <w:rPr>
          <w:szCs w:val="24"/>
        </w:rPr>
        <w:tab/>
      </w:r>
      <w:r w:rsidRPr="00DB2F0F">
        <w:rPr>
          <w:szCs w:val="24"/>
        </w:rPr>
        <w:t xml:space="preserve"> 2.3. Учреждение осуществляет следующие основные виды деятельности:</w:t>
      </w:r>
    </w:p>
    <w:p w:rsidR="000820E8" w:rsidRPr="00DB2F0F" w:rsidRDefault="007769DA" w:rsidP="00EA1078">
      <w:pPr>
        <w:jc w:val="both"/>
        <w:rPr>
          <w:szCs w:val="24"/>
        </w:rPr>
      </w:pPr>
      <w:r w:rsidRPr="00DB2F0F">
        <w:rPr>
          <w:szCs w:val="24"/>
        </w:rPr>
        <w:t xml:space="preserve">- </w:t>
      </w:r>
      <w:r w:rsidR="001A27A2" w:rsidRPr="00DB2F0F">
        <w:rPr>
          <w:szCs w:val="24"/>
        </w:rPr>
        <w:t>реализация основной образовательной программы дошкольного образования;</w:t>
      </w:r>
    </w:p>
    <w:p w:rsidR="000820E8" w:rsidRPr="00DB2F0F" w:rsidRDefault="007769DA" w:rsidP="00EA1078">
      <w:pPr>
        <w:jc w:val="both"/>
        <w:rPr>
          <w:szCs w:val="24"/>
        </w:rPr>
      </w:pPr>
      <w:r w:rsidRPr="00DB2F0F">
        <w:rPr>
          <w:szCs w:val="24"/>
        </w:rPr>
        <w:t xml:space="preserve">- </w:t>
      </w:r>
      <w:r w:rsidR="001A27A2" w:rsidRPr="00DB2F0F">
        <w:rPr>
          <w:szCs w:val="24"/>
        </w:rPr>
        <w:t>осуществление присмотра и ухода за детьми.</w:t>
      </w:r>
    </w:p>
    <w:p w:rsidR="000820E8" w:rsidRPr="00DB2F0F" w:rsidRDefault="001A27A2" w:rsidP="00EA1078">
      <w:pPr>
        <w:jc w:val="both"/>
        <w:rPr>
          <w:szCs w:val="24"/>
        </w:rPr>
      </w:pPr>
      <w:r w:rsidRPr="00DB2F0F">
        <w:rPr>
          <w:szCs w:val="24"/>
        </w:rPr>
        <w:t xml:space="preserve">             2.3.</w:t>
      </w:r>
      <w:r w:rsidR="007769DA" w:rsidRPr="00DB2F0F">
        <w:rPr>
          <w:szCs w:val="24"/>
        </w:rPr>
        <w:t>1</w:t>
      </w:r>
      <w:r w:rsidRPr="00DB2F0F">
        <w:rPr>
          <w:szCs w:val="24"/>
        </w:rPr>
        <w:t>.Дополнительные виды деятельности:</w:t>
      </w:r>
    </w:p>
    <w:p w:rsidR="000820E8" w:rsidRPr="00DB2F0F" w:rsidRDefault="001A27A2" w:rsidP="00EA1078">
      <w:pPr>
        <w:jc w:val="both"/>
        <w:rPr>
          <w:szCs w:val="24"/>
        </w:rPr>
      </w:pPr>
      <w:r w:rsidRPr="00DB2F0F">
        <w:rPr>
          <w:szCs w:val="24"/>
        </w:rPr>
        <w:t xml:space="preserve">реализация </w:t>
      </w:r>
      <w:r w:rsidR="007769DA" w:rsidRPr="00DB2F0F">
        <w:rPr>
          <w:szCs w:val="24"/>
        </w:rPr>
        <w:t xml:space="preserve">программ дополнительного </w:t>
      </w:r>
      <w:r w:rsidRPr="00DB2F0F">
        <w:rPr>
          <w:szCs w:val="24"/>
        </w:rPr>
        <w:t xml:space="preserve"> </w:t>
      </w:r>
      <w:r w:rsidR="007769DA" w:rsidRPr="00DB2F0F">
        <w:rPr>
          <w:szCs w:val="24"/>
        </w:rPr>
        <w:t>образования  детей следующих направленностей:</w:t>
      </w:r>
    </w:p>
    <w:p w:rsidR="000820E8" w:rsidRPr="00DB2F0F" w:rsidRDefault="007769DA" w:rsidP="007769DA">
      <w:pPr>
        <w:rPr>
          <w:szCs w:val="24"/>
        </w:rPr>
      </w:pPr>
      <w:r w:rsidRPr="00DB2F0F">
        <w:rPr>
          <w:szCs w:val="24"/>
        </w:rPr>
        <w:t>- социальн</w:t>
      </w:r>
      <w:proofErr w:type="gramStart"/>
      <w:r w:rsidRPr="00DB2F0F">
        <w:rPr>
          <w:szCs w:val="24"/>
        </w:rPr>
        <w:t>о-</w:t>
      </w:r>
      <w:proofErr w:type="gramEnd"/>
      <w:r w:rsidRPr="00DB2F0F">
        <w:rPr>
          <w:szCs w:val="24"/>
        </w:rPr>
        <w:t xml:space="preserve"> педагогической;</w:t>
      </w:r>
      <w:r w:rsidRPr="00DB2F0F">
        <w:rPr>
          <w:szCs w:val="24"/>
        </w:rPr>
        <w:br/>
        <w:t>-</w:t>
      </w:r>
      <w:r w:rsidR="00CE10FE" w:rsidRPr="00DB2F0F">
        <w:rPr>
          <w:szCs w:val="24"/>
        </w:rPr>
        <w:t xml:space="preserve"> </w:t>
      </w:r>
      <w:r w:rsidRPr="00DB2F0F">
        <w:rPr>
          <w:szCs w:val="24"/>
        </w:rPr>
        <w:t>художественной;</w:t>
      </w:r>
      <w:r w:rsidRPr="00DB2F0F">
        <w:rPr>
          <w:szCs w:val="24"/>
        </w:rPr>
        <w:br/>
        <w:t>- физкультурно-спортивной;</w:t>
      </w:r>
      <w:r w:rsidRPr="00DB2F0F">
        <w:rPr>
          <w:szCs w:val="24"/>
        </w:rPr>
        <w:br/>
      </w:r>
      <w:r w:rsidR="00CE10FE" w:rsidRPr="00DB2F0F">
        <w:rPr>
          <w:szCs w:val="24"/>
        </w:rPr>
        <w:t>- естественнонаучной;</w:t>
      </w:r>
      <w:r w:rsidR="00CE10FE" w:rsidRPr="00DB2F0F">
        <w:rPr>
          <w:szCs w:val="24"/>
        </w:rPr>
        <w:br/>
        <w:t>- технической.</w:t>
      </w:r>
    </w:p>
    <w:p w:rsidR="00266B98" w:rsidRPr="00DB2F0F" w:rsidRDefault="00266B98" w:rsidP="004128CF">
      <w:pPr>
        <w:ind w:firstLine="720"/>
        <w:jc w:val="both"/>
        <w:rPr>
          <w:szCs w:val="24"/>
        </w:rPr>
      </w:pPr>
      <w:r w:rsidRPr="00DB2F0F">
        <w:rPr>
          <w:szCs w:val="24"/>
        </w:rPr>
        <w:t>2.4. Реализация дополнительных общеразвивающих программ может осуществляться на</w:t>
      </w:r>
      <w:r w:rsidR="00E0437B" w:rsidRPr="00DB2F0F">
        <w:rPr>
          <w:szCs w:val="24"/>
        </w:rPr>
        <w:t xml:space="preserve"> договорной основе, в том </w:t>
      </w:r>
      <w:r w:rsidRPr="00DB2F0F">
        <w:rPr>
          <w:szCs w:val="24"/>
        </w:rPr>
        <w:t>числе за плату, за пределами основной образовательной программы дошкольного образования.</w:t>
      </w:r>
      <w:r w:rsidR="00EF3C2D" w:rsidRPr="00DB2F0F">
        <w:rPr>
          <w:szCs w:val="24"/>
        </w:rPr>
        <w:t xml:space="preserve"> Платные образовательные услуги</w:t>
      </w:r>
      <w:r w:rsidR="004128CF" w:rsidRPr="00DB2F0F">
        <w:rPr>
          <w:szCs w:val="24"/>
        </w:rPr>
        <w:t xml:space="preserve"> </w:t>
      </w:r>
      <w:r w:rsidR="00EF3C2D" w:rsidRPr="00DB2F0F">
        <w:rPr>
          <w:szCs w:val="24"/>
        </w:rPr>
        <w:t xml:space="preserve">закрепляются Положением </w:t>
      </w:r>
      <w:r w:rsidR="004128CF" w:rsidRPr="00DB2F0F">
        <w:rPr>
          <w:szCs w:val="24"/>
        </w:rPr>
        <w:t>об оказании платных образовательных услуг. Платные образовательные услуги не оказываются взамен основной образовательной деятельности.</w:t>
      </w:r>
    </w:p>
    <w:p w:rsidR="000820E8" w:rsidRPr="00DB2F0F" w:rsidRDefault="004128CF" w:rsidP="004128CF">
      <w:pPr>
        <w:ind w:firstLine="720"/>
        <w:jc w:val="both"/>
        <w:rPr>
          <w:szCs w:val="24"/>
        </w:rPr>
      </w:pPr>
      <w:r w:rsidRPr="00DB2F0F">
        <w:rPr>
          <w:szCs w:val="24"/>
        </w:rPr>
        <w:t>2.5</w:t>
      </w:r>
      <w:r w:rsidR="001A27A2" w:rsidRPr="00DB2F0F">
        <w:rPr>
          <w:szCs w:val="24"/>
        </w:rPr>
        <w:t>.</w:t>
      </w:r>
      <w:r w:rsidR="003C4FED" w:rsidRPr="00DB2F0F">
        <w:rPr>
          <w:szCs w:val="24"/>
        </w:rPr>
        <w:t xml:space="preserve"> </w:t>
      </w:r>
      <w:r w:rsidR="001A27A2" w:rsidRPr="00DB2F0F">
        <w:rPr>
          <w:szCs w:val="24"/>
        </w:rPr>
        <w:t>Образовательная деятельность по  образовательным программам дошкольного образования в Учреждении осуществляется в группах. Группы имеют общеразвивающую, компенсирующую направленность. В группах общеразвивающей направленности осуществляется реализация образовательной программы дошкольного образования. 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нарушения развития и социальную адаптацию воспитанников с ограниченными возможностями здоровья.</w:t>
      </w:r>
    </w:p>
    <w:p w:rsidR="000820E8" w:rsidRPr="00DB2F0F" w:rsidRDefault="001A27A2" w:rsidP="004128CF">
      <w:pPr>
        <w:ind w:firstLine="720"/>
        <w:jc w:val="both"/>
        <w:rPr>
          <w:szCs w:val="24"/>
        </w:rPr>
      </w:pPr>
      <w:r w:rsidRPr="00DB2F0F">
        <w:rPr>
          <w:szCs w:val="24"/>
        </w:rPr>
        <w:t>2.</w:t>
      </w:r>
      <w:r w:rsidR="004128CF" w:rsidRPr="00DB2F0F">
        <w:rPr>
          <w:szCs w:val="24"/>
        </w:rPr>
        <w:t>6</w:t>
      </w:r>
      <w:r w:rsidRPr="00DB2F0F">
        <w:rPr>
          <w:szCs w:val="24"/>
        </w:rPr>
        <w:t>.</w:t>
      </w:r>
      <w:r w:rsidR="003C4FED" w:rsidRPr="00DB2F0F">
        <w:rPr>
          <w:szCs w:val="24"/>
        </w:rPr>
        <w:t xml:space="preserve"> </w:t>
      </w:r>
      <w:r w:rsidRPr="00DB2F0F">
        <w:rPr>
          <w:szCs w:val="24"/>
        </w:rPr>
        <w:t>Учреждение разрабатывает образовательные программы в соответствии с федеральными государственными образовательными стандартами дошкольного образования с учетом соответствующих примерных основных образовательных программ дошкольного образования.</w:t>
      </w:r>
      <w:r w:rsidRPr="00DB2F0F">
        <w:rPr>
          <w:color w:val="FF0000"/>
          <w:szCs w:val="24"/>
        </w:rPr>
        <w:t xml:space="preserve">    </w:t>
      </w:r>
      <w:r w:rsidRPr="00DB2F0F">
        <w:rPr>
          <w:color w:val="000000"/>
          <w:szCs w:val="24"/>
        </w:rPr>
        <w:br/>
      </w:r>
      <w:r w:rsidRPr="00DB2F0F">
        <w:rPr>
          <w:szCs w:val="24"/>
        </w:rPr>
        <w:t xml:space="preserve">         </w:t>
      </w:r>
      <w:r w:rsidR="00DB2F0F">
        <w:rPr>
          <w:szCs w:val="24"/>
        </w:rPr>
        <w:t xml:space="preserve">   </w:t>
      </w:r>
      <w:r w:rsidR="004128CF" w:rsidRPr="00DB2F0F">
        <w:rPr>
          <w:szCs w:val="24"/>
        </w:rPr>
        <w:t>2.7</w:t>
      </w:r>
      <w:r w:rsidRPr="00DB2F0F">
        <w:rPr>
          <w:szCs w:val="24"/>
        </w:rPr>
        <w:t>. Основными задачами Учреждения являются:</w:t>
      </w:r>
    </w:p>
    <w:p w:rsidR="000820E8" w:rsidRPr="00DB2F0F" w:rsidRDefault="001A27A2">
      <w:pPr>
        <w:pStyle w:val="ad"/>
        <w:rPr>
          <w:rFonts w:ascii="Times New Roman" w:hAnsi="Times New Roman"/>
          <w:sz w:val="24"/>
          <w:szCs w:val="24"/>
        </w:rPr>
      </w:pPr>
      <w:r w:rsidRPr="00DB2F0F">
        <w:rPr>
          <w:rFonts w:ascii="Times New Roman" w:hAnsi="Times New Roman"/>
          <w:sz w:val="24"/>
          <w:szCs w:val="24"/>
        </w:rPr>
        <w:lastRenderedPageBreak/>
        <w:t>- охрана и укрепление физического и психического здоровья детей, в том числе их эмоциональное благополучие;</w:t>
      </w:r>
      <w:r w:rsidRPr="00DB2F0F">
        <w:rPr>
          <w:rFonts w:ascii="Times New Roman" w:hAnsi="Times New Roman"/>
          <w:sz w:val="24"/>
          <w:szCs w:val="24"/>
        </w:rPr>
        <w:br/>
        <w:t>- осуществление необходимой коррекции недостатков в физическом и (или) психическом развитии;</w:t>
      </w:r>
    </w:p>
    <w:p w:rsidR="000820E8" w:rsidRPr="00DB2F0F" w:rsidRDefault="001A27A2">
      <w:pPr>
        <w:pStyle w:val="ad"/>
        <w:jc w:val="both"/>
        <w:rPr>
          <w:rFonts w:ascii="Times New Roman" w:hAnsi="Times New Roman"/>
          <w:sz w:val="24"/>
          <w:szCs w:val="24"/>
        </w:rPr>
      </w:pPr>
      <w:r w:rsidRPr="00DB2F0F">
        <w:rPr>
          <w:rFonts w:ascii="Times New Roman" w:hAnsi="Times New Roman"/>
          <w:sz w:val="24"/>
          <w:szCs w:val="24"/>
        </w:rPr>
        <w:t>-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820E8" w:rsidRPr="00DB2F0F" w:rsidRDefault="001A27A2">
      <w:pPr>
        <w:pStyle w:val="ad"/>
        <w:jc w:val="both"/>
        <w:rPr>
          <w:rFonts w:ascii="Times New Roman" w:hAnsi="Times New Roman"/>
          <w:sz w:val="24"/>
          <w:szCs w:val="24"/>
        </w:rPr>
      </w:pPr>
      <w:r w:rsidRPr="00DB2F0F">
        <w:rPr>
          <w:rFonts w:ascii="Times New Roman" w:hAnsi="Times New Roman"/>
          <w:sz w:val="24"/>
          <w:szCs w:val="24"/>
        </w:rPr>
        <w:t>- обеспечения преемственности целей, задач и содержания образования, реализуемых в рамках образовательных программ различных уровней;</w:t>
      </w:r>
    </w:p>
    <w:p w:rsidR="000820E8" w:rsidRPr="00DB2F0F" w:rsidRDefault="001A27A2">
      <w:pPr>
        <w:pStyle w:val="ad"/>
        <w:jc w:val="both"/>
        <w:rPr>
          <w:rFonts w:ascii="Times New Roman" w:hAnsi="Times New Roman"/>
          <w:sz w:val="24"/>
          <w:szCs w:val="24"/>
        </w:rPr>
      </w:pPr>
      <w:r w:rsidRPr="00DB2F0F">
        <w:rPr>
          <w:rFonts w:ascii="Times New Roman" w:hAnsi="Times New Roman"/>
          <w:sz w:val="24"/>
          <w:szCs w:val="24"/>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820E8" w:rsidRPr="00DB2F0F" w:rsidRDefault="001A27A2">
      <w:pPr>
        <w:pStyle w:val="ad"/>
        <w:jc w:val="both"/>
        <w:rPr>
          <w:rFonts w:ascii="Times New Roman" w:hAnsi="Times New Roman"/>
          <w:sz w:val="24"/>
          <w:szCs w:val="24"/>
        </w:rPr>
      </w:pPr>
      <w:r w:rsidRPr="00DB2F0F">
        <w:rPr>
          <w:rFonts w:ascii="Times New Roman" w:hAnsi="Times New Roman"/>
          <w:sz w:val="24"/>
          <w:szCs w:val="24"/>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820E8" w:rsidRPr="00DB2F0F" w:rsidRDefault="001A27A2">
      <w:pPr>
        <w:pStyle w:val="ad"/>
        <w:jc w:val="both"/>
        <w:rPr>
          <w:rFonts w:ascii="Times New Roman" w:hAnsi="Times New Roman"/>
          <w:sz w:val="24"/>
          <w:szCs w:val="24"/>
        </w:rPr>
      </w:pPr>
      <w:r w:rsidRPr="00DB2F0F">
        <w:rPr>
          <w:rFonts w:ascii="Times New Roman" w:hAnsi="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820E8" w:rsidRPr="00DB2F0F" w:rsidRDefault="001A27A2">
      <w:pPr>
        <w:pStyle w:val="ad"/>
        <w:jc w:val="both"/>
        <w:rPr>
          <w:rFonts w:ascii="Times New Roman" w:hAnsi="Times New Roman"/>
          <w:sz w:val="24"/>
          <w:szCs w:val="24"/>
        </w:rPr>
      </w:pPr>
      <w:r w:rsidRPr="00DB2F0F">
        <w:rPr>
          <w:rFonts w:ascii="Times New Roman" w:hAnsi="Times New Roman"/>
          <w:sz w:val="24"/>
          <w:szCs w:val="24"/>
        </w:rPr>
        <w:t xml:space="preserve">-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0820E8" w:rsidRPr="00DB2F0F" w:rsidRDefault="001A27A2">
      <w:pPr>
        <w:pStyle w:val="ad"/>
        <w:jc w:val="both"/>
        <w:rPr>
          <w:rFonts w:ascii="Times New Roman" w:hAnsi="Times New Roman"/>
          <w:sz w:val="24"/>
          <w:szCs w:val="24"/>
        </w:rPr>
      </w:pPr>
      <w:r w:rsidRPr="00DB2F0F">
        <w:rPr>
          <w:rFonts w:ascii="Times New Roman" w:hAnsi="Times New Roman"/>
          <w:sz w:val="24"/>
          <w:szCs w:val="24"/>
        </w:rPr>
        <w:t>-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820E8" w:rsidRPr="00DB2F0F" w:rsidRDefault="001A27A2">
      <w:pPr>
        <w:pStyle w:val="ad"/>
        <w:jc w:val="both"/>
        <w:rPr>
          <w:rFonts w:ascii="Times New Roman" w:hAnsi="Times New Roman"/>
          <w:sz w:val="24"/>
          <w:szCs w:val="24"/>
        </w:rPr>
      </w:pPr>
      <w:r w:rsidRPr="00DB2F0F">
        <w:rPr>
          <w:rFonts w:ascii="Times New Roman" w:hAnsi="Times New Roman"/>
          <w:sz w:val="24"/>
          <w:szCs w:val="24"/>
        </w:rPr>
        <w:t>- формирование социокультурной среды, соответствующей возрастным, индивидуальным, психологическим и физиологическим особенностям детей.</w:t>
      </w:r>
    </w:p>
    <w:p w:rsidR="000820E8" w:rsidRPr="00DB2F0F" w:rsidRDefault="001A27A2">
      <w:pPr>
        <w:pStyle w:val="ad"/>
        <w:jc w:val="both"/>
        <w:rPr>
          <w:rFonts w:ascii="Times New Roman" w:hAnsi="Times New Roman"/>
          <w:sz w:val="24"/>
          <w:szCs w:val="24"/>
        </w:rPr>
      </w:pPr>
      <w:r w:rsidRPr="00DB2F0F">
        <w:rPr>
          <w:rFonts w:ascii="Times New Roman" w:hAnsi="Times New Roman"/>
          <w:sz w:val="24"/>
          <w:szCs w:val="24"/>
        </w:rPr>
        <w:t xml:space="preserve">      </w:t>
      </w:r>
      <w:r w:rsidR="00DB2F0F">
        <w:rPr>
          <w:rFonts w:ascii="Times New Roman" w:hAnsi="Times New Roman"/>
          <w:sz w:val="24"/>
          <w:szCs w:val="24"/>
        </w:rPr>
        <w:tab/>
      </w:r>
      <w:r w:rsidRPr="00DB2F0F">
        <w:rPr>
          <w:rFonts w:ascii="Times New Roman" w:hAnsi="Times New Roman"/>
          <w:sz w:val="24"/>
          <w:szCs w:val="24"/>
        </w:rPr>
        <w:t xml:space="preserve">  </w:t>
      </w:r>
      <w:r w:rsidR="004128CF" w:rsidRPr="00DB2F0F">
        <w:rPr>
          <w:rFonts w:ascii="Times New Roman" w:hAnsi="Times New Roman"/>
          <w:sz w:val="24"/>
          <w:szCs w:val="24"/>
        </w:rPr>
        <w:t>2.8</w:t>
      </w:r>
      <w:r w:rsidRPr="00DB2F0F">
        <w:rPr>
          <w:rFonts w:ascii="Times New Roman" w:hAnsi="Times New Roman"/>
          <w:sz w:val="24"/>
          <w:szCs w:val="24"/>
        </w:rPr>
        <w:t>. Учреждение обязано осуществлять свою деятельность в соответствии с законодательством об образовании, в том числе:</w:t>
      </w:r>
    </w:p>
    <w:p w:rsidR="000820E8" w:rsidRPr="00DB2F0F" w:rsidRDefault="001A27A2">
      <w:pPr>
        <w:pStyle w:val="ad"/>
        <w:jc w:val="both"/>
        <w:rPr>
          <w:rFonts w:ascii="Times New Roman" w:hAnsi="Times New Roman"/>
          <w:sz w:val="24"/>
          <w:szCs w:val="24"/>
        </w:rPr>
      </w:pPr>
      <w:r w:rsidRPr="00DB2F0F">
        <w:rPr>
          <w:rFonts w:ascii="Times New Roman" w:hAnsi="Times New Roman"/>
          <w:sz w:val="24"/>
          <w:szCs w:val="24"/>
        </w:rPr>
        <w:t>-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820E8" w:rsidRPr="00DB2F0F" w:rsidRDefault="001A27A2">
      <w:pPr>
        <w:pStyle w:val="ad"/>
        <w:jc w:val="both"/>
        <w:rPr>
          <w:rFonts w:ascii="Times New Roman" w:hAnsi="Times New Roman"/>
          <w:sz w:val="24"/>
          <w:szCs w:val="24"/>
        </w:rPr>
      </w:pPr>
      <w:proofErr w:type="gramStart"/>
      <w:r w:rsidRPr="00DB2F0F">
        <w:rPr>
          <w:rFonts w:ascii="Times New Roman" w:hAnsi="Times New Roman"/>
          <w:sz w:val="24"/>
          <w:szCs w:val="24"/>
        </w:rPr>
        <w:t>-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0820E8" w:rsidRPr="00DB2F0F" w:rsidRDefault="001A27A2">
      <w:pPr>
        <w:pStyle w:val="ad"/>
        <w:jc w:val="both"/>
        <w:rPr>
          <w:rFonts w:ascii="Times New Roman" w:hAnsi="Times New Roman"/>
          <w:sz w:val="24"/>
          <w:szCs w:val="24"/>
        </w:rPr>
      </w:pPr>
      <w:r w:rsidRPr="00DB2F0F">
        <w:rPr>
          <w:rFonts w:ascii="Times New Roman" w:hAnsi="Times New Roman"/>
          <w:sz w:val="24"/>
          <w:szCs w:val="24"/>
        </w:rPr>
        <w:t>- соблюдать права и свободы обучающихся, родителей (законных представителей) несовершеннолетних обучающихся, работников Учреждения.</w:t>
      </w:r>
    </w:p>
    <w:p w:rsidR="00F83F28" w:rsidRPr="00DB2F0F" w:rsidRDefault="00F83F28" w:rsidP="00F83F28">
      <w:pPr>
        <w:pStyle w:val="2"/>
        <w:spacing w:after="0" w:line="240" w:lineRule="auto"/>
        <w:ind w:left="0" w:firstLine="720"/>
        <w:jc w:val="both"/>
        <w:rPr>
          <w:rFonts w:ascii="Times New Roman" w:hAnsi="Times New Roman" w:cs="Times New Roman"/>
          <w:sz w:val="24"/>
          <w:szCs w:val="24"/>
        </w:rPr>
      </w:pPr>
      <w:r w:rsidRPr="00DB2F0F">
        <w:rPr>
          <w:rFonts w:ascii="Times New Roman" w:hAnsi="Times New Roman" w:cs="Times New Roman"/>
          <w:sz w:val="24"/>
          <w:szCs w:val="24"/>
        </w:rPr>
        <w:t xml:space="preserve">  2.9.Образовательная деятельность Учреждения по образовательным программам подлежит лицензированию в порядке, установленном законодательством Российской Федерации. </w:t>
      </w:r>
    </w:p>
    <w:p w:rsidR="000820E8" w:rsidRPr="00DB2F0F" w:rsidRDefault="001A27A2">
      <w:pPr>
        <w:jc w:val="both"/>
        <w:rPr>
          <w:szCs w:val="24"/>
          <w:highlight w:val="yellow"/>
        </w:rPr>
      </w:pPr>
      <w:r w:rsidRPr="00DB2F0F">
        <w:rPr>
          <w:szCs w:val="24"/>
        </w:rPr>
        <w:t xml:space="preserve"> </w:t>
      </w:r>
      <w:r w:rsidR="00F83F28" w:rsidRPr="00DB2F0F">
        <w:rPr>
          <w:szCs w:val="24"/>
        </w:rPr>
        <w:tab/>
      </w:r>
      <w:r w:rsidR="00DB2F0F">
        <w:rPr>
          <w:szCs w:val="24"/>
        </w:rPr>
        <w:t xml:space="preserve">  </w:t>
      </w:r>
      <w:r w:rsidR="004128CF" w:rsidRPr="00DB2F0F">
        <w:rPr>
          <w:szCs w:val="24"/>
        </w:rPr>
        <w:t>2.</w:t>
      </w:r>
      <w:r w:rsidR="00F83F28" w:rsidRPr="00DB2F0F">
        <w:rPr>
          <w:szCs w:val="24"/>
        </w:rPr>
        <w:t>10</w:t>
      </w:r>
      <w:r w:rsidRPr="00DB2F0F">
        <w:rPr>
          <w:szCs w:val="24"/>
        </w:rPr>
        <w:t>.</w:t>
      </w:r>
      <w:r w:rsidR="003C4FED" w:rsidRPr="00DB2F0F">
        <w:rPr>
          <w:szCs w:val="24"/>
        </w:rPr>
        <w:t xml:space="preserve"> </w:t>
      </w:r>
      <w:r w:rsidRPr="00DB2F0F">
        <w:rPr>
          <w:szCs w:val="24"/>
        </w:rPr>
        <w:t>Учреждение вправе осуществлять иные виды деятельности, в том числе за счет средств физических и юридических лиц (приносящая доход деятельность), не относящиеся к основным видам деятельности, лишь постольку, поскольку это служит достижению целей, ради которых оно создано</w:t>
      </w:r>
      <w:r w:rsidR="004B6D5C" w:rsidRPr="00DB2F0F">
        <w:rPr>
          <w:bCs/>
          <w:color w:val="000000"/>
          <w:szCs w:val="24"/>
        </w:rPr>
        <w:t>, при условии, что такая деятельность указана в Уставе</w:t>
      </w:r>
      <w:r w:rsidRPr="00DB2F0F">
        <w:rPr>
          <w:szCs w:val="24"/>
        </w:rPr>
        <w:t>.</w:t>
      </w:r>
    </w:p>
    <w:p w:rsidR="000820E8" w:rsidRPr="00DB2F0F" w:rsidRDefault="001A27A2">
      <w:pPr>
        <w:jc w:val="both"/>
        <w:rPr>
          <w:szCs w:val="24"/>
        </w:rPr>
      </w:pPr>
      <w:r w:rsidRPr="00DB2F0F">
        <w:rPr>
          <w:szCs w:val="24"/>
        </w:rPr>
        <w:lastRenderedPageBreak/>
        <w:t xml:space="preserve">       </w:t>
      </w:r>
      <w:r w:rsidR="00DB2F0F">
        <w:rPr>
          <w:szCs w:val="24"/>
        </w:rPr>
        <w:t xml:space="preserve">  </w:t>
      </w:r>
      <w:r w:rsidRPr="00DB2F0F">
        <w:rPr>
          <w:szCs w:val="24"/>
        </w:rPr>
        <w:t xml:space="preserve">    </w:t>
      </w:r>
      <w:r w:rsidR="004128CF" w:rsidRPr="00DB2F0F">
        <w:rPr>
          <w:szCs w:val="24"/>
        </w:rPr>
        <w:t>2.</w:t>
      </w:r>
      <w:r w:rsidR="00F83F28" w:rsidRPr="00DB2F0F">
        <w:rPr>
          <w:szCs w:val="24"/>
        </w:rPr>
        <w:t>11</w:t>
      </w:r>
      <w:r w:rsidRPr="00DB2F0F">
        <w:rPr>
          <w:szCs w:val="24"/>
        </w:rPr>
        <w:t xml:space="preserve">. Платные образовательные услуги оказываются Учреждением по ценам, целиком, покрывающим издержки Учреждения на оказание данных услуг. Размеры оплаты за оказание дополнительных образовательных услуг устанавливаются в соответствии с расчетом (калькуляции) услуги, сметой затрат на ее оказание в Пределах тарифов, установленных действующими нормативными актами. Расценки  по оказанию дополнительных образовательных услуг разрабатываются бухгалтером централизованной бухгалтерии и подлежат согласованию со всеми уполномоченными органами в порядке, установленном законодательством. </w:t>
      </w:r>
    </w:p>
    <w:p w:rsidR="000820E8" w:rsidRPr="00DB2F0F" w:rsidRDefault="004128CF">
      <w:pPr>
        <w:jc w:val="both"/>
        <w:rPr>
          <w:szCs w:val="24"/>
        </w:rPr>
      </w:pPr>
      <w:r w:rsidRPr="00DB2F0F">
        <w:rPr>
          <w:szCs w:val="24"/>
        </w:rPr>
        <w:tab/>
        <w:t>2.1</w:t>
      </w:r>
      <w:r w:rsidR="009A1CE2" w:rsidRPr="00DB2F0F">
        <w:rPr>
          <w:szCs w:val="24"/>
        </w:rPr>
        <w:t>2</w:t>
      </w:r>
      <w:r w:rsidR="001A27A2" w:rsidRPr="00DB2F0F">
        <w:rPr>
          <w:szCs w:val="24"/>
        </w:rPr>
        <w:t xml:space="preserve">. </w:t>
      </w:r>
      <w:r w:rsidR="00F83F28" w:rsidRPr="00DB2F0F">
        <w:rPr>
          <w:szCs w:val="24"/>
          <w:lang w:eastAsia="en-US"/>
        </w:rPr>
        <w:t>Дополнительные образовательные услуги предоставляются</w:t>
      </w:r>
      <w:r w:rsidR="00F83F28" w:rsidRPr="00DB2F0F">
        <w:rPr>
          <w:szCs w:val="24"/>
        </w:rPr>
        <w:t xml:space="preserve">  </w:t>
      </w:r>
      <w:r w:rsidR="00F83F28" w:rsidRPr="00DB2F0F">
        <w:rPr>
          <w:szCs w:val="24"/>
          <w:lang w:eastAsia="en-US"/>
        </w:rPr>
        <w:t xml:space="preserve">в соответствии с лицензией на образовательную деятельность Учреждения и  учетом запроса родителей (законных представителей). </w:t>
      </w:r>
      <w:r w:rsidR="001A27A2" w:rsidRPr="00DB2F0F">
        <w:rPr>
          <w:szCs w:val="24"/>
        </w:rPr>
        <w:t>Учреждение формирует и утверждает перечень платных услуг по согласованию с Учредителем.</w:t>
      </w:r>
    </w:p>
    <w:p w:rsidR="000820E8" w:rsidRPr="00DB2F0F" w:rsidRDefault="004128CF">
      <w:pPr>
        <w:pStyle w:val="ad"/>
        <w:ind w:firstLine="708"/>
        <w:jc w:val="both"/>
        <w:rPr>
          <w:rFonts w:ascii="Times New Roman" w:hAnsi="Times New Roman"/>
          <w:sz w:val="24"/>
          <w:szCs w:val="24"/>
        </w:rPr>
      </w:pPr>
      <w:r w:rsidRPr="00DB2F0F">
        <w:rPr>
          <w:rFonts w:ascii="Times New Roman" w:hAnsi="Times New Roman"/>
          <w:sz w:val="24"/>
          <w:szCs w:val="24"/>
        </w:rPr>
        <w:t>2.1</w:t>
      </w:r>
      <w:r w:rsidR="009A1CE2" w:rsidRPr="00DB2F0F">
        <w:rPr>
          <w:rFonts w:ascii="Times New Roman" w:hAnsi="Times New Roman"/>
          <w:sz w:val="24"/>
          <w:szCs w:val="24"/>
        </w:rPr>
        <w:t>3</w:t>
      </w:r>
      <w:r w:rsidR="001A27A2" w:rsidRPr="00DB2F0F">
        <w:rPr>
          <w:rFonts w:ascii="Times New Roman" w:hAnsi="Times New Roman"/>
          <w:sz w:val="24"/>
          <w:szCs w:val="24"/>
        </w:rPr>
        <w:t>. Учреждение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0820E8" w:rsidRPr="00DB2F0F" w:rsidRDefault="004128CF">
      <w:pPr>
        <w:pStyle w:val="ad"/>
        <w:ind w:firstLine="708"/>
        <w:jc w:val="both"/>
        <w:rPr>
          <w:rFonts w:ascii="Times New Roman" w:hAnsi="Times New Roman"/>
          <w:sz w:val="24"/>
          <w:szCs w:val="24"/>
        </w:rPr>
      </w:pPr>
      <w:r w:rsidRPr="00DB2F0F">
        <w:rPr>
          <w:rFonts w:ascii="Times New Roman" w:hAnsi="Times New Roman"/>
          <w:sz w:val="24"/>
          <w:szCs w:val="24"/>
        </w:rPr>
        <w:t>2.1</w:t>
      </w:r>
      <w:r w:rsidR="009A1CE2" w:rsidRPr="00DB2F0F">
        <w:rPr>
          <w:rFonts w:ascii="Times New Roman" w:hAnsi="Times New Roman"/>
          <w:sz w:val="24"/>
          <w:szCs w:val="24"/>
        </w:rPr>
        <w:t>4</w:t>
      </w:r>
      <w:r w:rsidR="001A27A2" w:rsidRPr="00DB2F0F">
        <w:rPr>
          <w:rFonts w:ascii="Times New Roman" w:hAnsi="Times New Roman"/>
          <w:sz w:val="24"/>
          <w:szCs w:val="24"/>
        </w:rPr>
        <w:t xml:space="preserve">. Учреждение имеет право проводить реабилитацию детей–инвалидов при наличии в нем соответствующих условий, указанных в программе реабилитации, выданной Главным бюро </w:t>
      </w:r>
      <w:proofErr w:type="gramStart"/>
      <w:r w:rsidR="001A27A2" w:rsidRPr="00DB2F0F">
        <w:rPr>
          <w:rFonts w:ascii="Times New Roman" w:hAnsi="Times New Roman"/>
          <w:sz w:val="24"/>
          <w:szCs w:val="24"/>
        </w:rPr>
        <w:t>Медико-социальной</w:t>
      </w:r>
      <w:proofErr w:type="gramEnd"/>
      <w:r w:rsidR="001A27A2" w:rsidRPr="00DB2F0F">
        <w:rPr>
          <w:rFonts w:ascii="Times New Roman" w:hAnsi="Times New Roman"/>
          <w:sz w:val="24"/>
          <w:szCs w:val="24"/>
        </w:rPr>
        <w:t xml:space="preserve"> экспертизы по Мурманской области. Содержание образования и условия организации обучения и воспитания воспитанников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Образовательный процесс с воспитанниками с ограниченными возможностями здоровья может быть организован как совместно с другими воспитанниками, так и в отдельных группах, если таковые есть в Учреждении.</w:t>
      </w:r>
    </w:p>
    <w:p w:rsidR="000820E8" w:rsidRPr="00DB2F0F" w:rsidRDefault="004128CF">
      <w:pPr>
        <w:pStyle w:val="ad"/>
        <w:ind w:firstLine="708"/>
        <w:jc w:val="both"/>
        <w:rPr>
          <w:rFonts w:ascii="Times New Roman" w:hAnsi="Times New Roman"/>
          <w:b/>
          <w:sz w:val="24"/>
          <w:szCs w:val="24"/>
        </w:rPr>
      </w:pPr>
      <w:r w:rsidRPr="00DB2F0F">
        <w:rPr>
          <w:rFonts w:ascii="Times New Roman" w:hAnsi="Times New Roman"/>
          <w:sz w:val="24"/>
          <w:szCs w:val="24"/>
        </w:rPr>
        <w:t xml:space="preserve"> 2.1</w:t>
      </w:r>
      <w:r w:rsidR="009A1CE2" w:rsidRPr="00DB2F0F">
        <w:rPr>
          <w:rFonts w:ascii="Times New Roman" w:hAnsi="Times New Roman"/>
          <w:sz w:val="24"/>
          <w:szCs w:val="24"/>
        </w:rPr>
        <w:t>5</w:t>
      </w:r>
      <w:r w:rsidR="001A27A2" w:rsidRPr="00DB2F0F">
        <w:rPr>
          <w:rFonts w:ascii="Times New Roman" w:hAnsi="Times New Roman"/>
          <w:sz w:val="24"/>
          <w:szCs w:val="24"/>
        </w:rPr>
        <w:t xml:space="preserve">. Приём детей в Учреждение осуществляется в порядке очерёдности, которая устанавливается на основании регистрации ребенка его родителями (законными представителями) в электронной базе в порядке, установленном Порядком приема на </w:t>
      </w:r>
      <w:proofErr w:type="gramStart"/>
      <w:r w:rsidR="001A27A2" w:rsidRPr="00DB2F0F">
        <w:rPr>
          <w:rFonts w:ascii="Times New Roman" w:hAnsi="Times New Roman"/>
          <w:sz w:val="24"/>
          <w:szCs w:val="24"/>
        </w:rPr>
        <w:t>обучение по</w:t>
      </w:r>
      <w:proofErr w:type="gramEnd"/>
      <w:r w:rsidR="001A27A2" w:rsidRPr="00DB2F0F">
        <w:rPr>
          <w:rFonts w:ascii="Times New Roman" w:hAnsi="Times New Roman"/>
          <w:sz w:val="24"/>
          <w:szCs w:val="24"/>
        </w:rPr>
        <w:t xml:space="preserve"> образовательным программам дошкольного образования.</w:t>
      </w:r>
      <w:r w:rsidR="001A27A2" w:rsidRPr="00DB2F0F">
        <w:rPr>
          <w:rFonts w:ascii="Times New Roman" w:hAnsi="Times New Roman"/>
          <w:sz w:val="24"/>
          <w:szCs w:val="24"/>
        </w:rPr>
        <w:br/>
      </w:r>
    </w:p>
    <w:p w:rsidR="000820E8" w:rsidRPr="00DB2F0F" w:rsidRDefault="00A85FAE" w:rsidP="00A85FAE">
      <w:pPr>
        <w:ind w:left="-1701"/>
        <w:jc w:val="center"/>
        <w:rPr>
          <w:szCs w:val="24"/>
        </w:rPr>
      </w:pPr>
      <w:r>
        <w:rPr>
          <w:b/>
          <w:szCs w:val="24"/>
        </w:rPr>
        <w:t xml:space="preserve">                                </w:t>
      </w:r>
      <w:r w:rsidR="001A27A2" w:rsidRPr="00DB2F0F">
        <w:rPr>
          <w:b/>
          <w:szCs w:val="24"/>
        </w:rPr>
        <w:t>3. Имущество и финансовое обеспе</w:t>
      </w:r>
      <w:r>
        <w:rPr>
          <w:b/>
          <w:szCs w:val="24"/>
        </w:rPr>
        <w:t>чение деятельности Учреждения</w:t>
      </w:r>
      <w:r w:rsidR="001A27A2" w:rsidRPr="00DB2F0F">
        <w:rPr>
          <w:b/>
          <w:szCs w:val="24"/>
        </w:rPr>
        <w:br/>
      </w:r>
      <w:r>
        <w:rPr>
          <w:szCs w:val="24"/>
        </w:rPr>
        <w:br/>
      </w:r>
      <w:r w:rsidR="001A27A2" w:rsidRPr="00DB2F0F">
        <w:rPr>
          <w:szCs w:val="24"/>
        </w:rPr>
        <w:t>3.1. Источниками формирования имущества ДОУ являются:</w:t>
      </w:r>
    </w:p>
    <w:p w:rsidR="000820E8" w:rsidRPr="00DB2F0F" w:rsidRDefault="001A27A2">
      <w:pPr>
        <w:jc w:val="both"/>
        <w:rPr>
          <w:szCs w:val="24"/>
        </w:rPr>
      </w:pPr>
      <w:r w:rsidRPr="00DB2F0F">
        <w:rPr>
          <w:szCs w:val="24"/>
        </w:rPr>
        <w:t>- субсидии из бюджетов бюджетной системы Российской Федерации на финансовое обеспечение выполнения муниципального задания;</w:t>
      </w:r>
    </w:p>
    <w:p w:rsidR="000820E8" w:rsidRPr="00DB2F0F" w:rsidRDefault="001A27A2">
      <w:pPr>
        <w:jc w:val="both"/>
        <w:rPr>
          <w:szCs w:val="24"/>
        </w:rPr>
      </w:pPr>
      <w:r w:rsidRPr="00DB2F0F">
        <w:rPr>
          <w:szCs w:val="24"/>
        </w:rPr>
        <w:t>- гранты, в том числе гранты в форме субсидий, иные денежные средства и имущество, передающиеся ДОУ безвозмездно и безвозвратно, в том числе добровольные имущественные взносы и пожертвования;</w:t>
      </w:r>
    </w:p>
    <w:p w:rsidR="000820E8" w:rsidRPr="00DB2F0F" w:rsidRDefault="001A27A2">
      <w:pPr>
        <w:rPr>
          <w:szCs w:val="24"/>
        </w:rPr>
      </w:pPr>
      <w:r w:rsidRPr="00DB2F0F">
        <w:rPr>
          <w:szCs w:val="24"/>
        </w:rPr>
        <w:t>- средства от приносящей доход деятельности ДОУ;</w:t>
      </w:r>
      <w:r w:rsidRPr="00DB2F0F">
        <w:rPr>
          <w:b/>
          <w:szCs w:val="24"/>
        </w:rPr>
        <w:br/>
      </w:r>
      <w:r w:rsidRPr="00DB2F0F">
        <w:rPr>
          <w:szCs w:val="24"/>
        </w:rPr>
        <w:t xml:space="preserve">        </w:t>
      </w:r>
      <w:r w:rsidR="00DB2F0F">
        <w:rPr>
          <w:szCs w:val="24"/>
        </w:rPr>
        <w:t xml:space="preserve"> </w:t>
      </w:r>
      <w:r w:rsidRPr="00DB2F0F">
        <w:rPr>
          <w:szCs w:val="24"/>
        </w:rPr>
        <w:t xml:space="preserve">  3.2. Свою деятельность Учреждение осуществляет в соответствии с муниципальным заданием. </w:t>
      </w:r>
      <w:r w:rsidRPr="00DB2F0F">
        <w:rPr>
          <w:szCs w:val="24"/>
        </w:rPr>
        <w:br/>
        <w:t xml:space="preserve">         </w:t>
      </w:r>
      <w:r w:rsidR="00DB2F0F">
        <w:rPr>
          <w:szCs w:val="24"/>
        </w:rPr>
        <w:t xml:space="preserve"> </w:t>
      </w:r>
      <w:r w:rsidRPr="00DB2F0F">
        <w:rPr>
          <w:szCs w:val="24"/>
        </w:rPr>
        <w:t xml:space="preserve"> 3.3. Муниципальное задание формируется для Учреждения Учредителем в соответствии с основными видами деятельности. Учреждение не может отказаться от выполнения муниципального задания. </w:t>
      </w:r>
      <w:r w:rsidRPr="00DB2F0F">
        <w:rPr>
          <w:szCs w:val="24"/>
        </w:rPr>
        <w:br/>
        <w:t xml:space="preserve">         </w:t>
      </w:r>
      <w:r w:rsidR="00DB2F0F">
        <w:rPr>
          <w:szCs w:val="24"/>
        </w:rPr>
        <w:t xml:space="preserve"> </w:t>
      </w:r>
      <w:r w:rsidRPr="00DB2F0F">
        <w:rPr>
          <w:szCs w:val="24"/>
        </w:rPr>
        <w:t xml:space="preserve"> 3.4. Муниципальное задание формируется ежегодно по форме и устанавливает показатели, характеризующие качество и объем муниципальной услуги, а также порядок ее оказания, порядок </w:t>
      </w:r>
      <w:proofErr w:type="gramStart"/>
      <w:r w:rsidRPr="00DB2F0F">
        <w:rPr>
          <w:szCs w:val="24"/>
        </w:rPr>
        <w:t>контроля за</w:t>
      </w:r>
      <w:proofErr w:type="gramEnd"/>
      <w:r w:rsidRPr="00DB2F0F">
        <w:rPr>
          <w:szCs w:val="24"/>
        </w:rPr>
        <w:t xml:space="preserve"> исполнением муниципального задания. В течение финансового года в муниципальное задание могут быть внесены изменения.</w:t>
      </w:r>
      <w:r w:rsidRPr="00DB2F0F">
        <w:rPr>
          <w:szCs w:val="24"/>
        </w:rPr>
        <w:tab/>
      </w:r>
      <w:r w:rsidRPr="00DB2F0F">
        <w:rPr>
          <w:szCs w:val="24"/>
        </w:rPr>
        <w:tab/>
      </w:r>
    </w:p>
    <w:p w:rsidR="000820E8" w:rsidRPr="00DB2F0F" w:rsidRDefault="001A27A2">
      <w:pPr>
        <w:jc w:val="both"/>
        <w:rPr>
          <w:szCs w:val="24"/>
        </w:rPr>
      </w:pPr>
      <w:r w:rsidRPr="00DB2F0F">
        <w:rPr>
          <w:szCs w:val="24"/>
        </w:rPr>
        <w:lastRenderedPageBreak/>
        <w:tab/>
        <w:t xml:space="preserve">3.5. </w:t>
      </w:r>
      <w:proofErr w:type="gramStart"/>
      <w:r w:rsidRPr="00DB2F0F">
        <w:rPr>
          <w:szCs w:val="24"/>
        </w:rPr>
        <w:t>Контроль за</w:t>
      </w:r>
      <w:proofErr w:type="gramEnd"/>
      <w:r w:rsidRPr="00DB2F0F">
        <w:rPr>
          <w:szCs w:val="24"/>
        </w:rPr>
        <w:t xml:space="preserve"> выполнением Учреждением муниципального задания осуществляет администрация Ковдорского района через муниципальное </w:t>
      </w:r>
      <w:r w:rsidRPr="00DB2F0F">
        <w:rPr>
          <w:szCs w:val="24"/>
        </w:rPr>
        <w:br/>
        <w:t xml:space="preserve">казенное учреждение Управление образования Ковдорского района. </w:t>
      </w:r>
      <w:r w:rsidRPr="00DB2F0F">
        <w:rPr>
          <w:szCs w:val="24"/>
        </w:rPr>
        <w:br/>
        <w:t xml:space="preserve">            3.6. ДОУ ведет учет доходов и расходов, полученных от приносящей доход деятельности, в порядке, предусмотренном законодательством Российской Федерации.</w:t>
      </w:r>
    </w:p>
    <w:p w:rsidR="000820E8" w:rsidRPr="00DB2F0F" w:rsidRDefault="001A27A2">
      <w:pPr>
        <w:jc w:val="both"/>
        <w:rPr>
          <w:szCs w:val="24"/>
        </w:rPr>
      </w:pPr>
      <w:r w:rsidRPr="00DB2F0F">
        <w:rPr>
          <w:szCs w:val="24"/>
        </w:rPr>
        <w:t>Доходы, полученные ДОУ от приносящей доход деятельности, и приобретенное за счет этих доходов имущество поступают в самостоятельное распоряжение ДОУ.</w:t>
      </w:r>
    </w:p>
    <w:p w:rsidR="000820E8" w:rsidRPr="00DB2F0F" w:rsidRDefault="001A27A2">
      <w:pPr>
        <w:jc w:val="both"/>
        <w:rPr>
          <w:szCs w:val="24"/>
        </w:rPr>
      </w:pPr>
      <w:r w:rsidRPr="00DB2F0F">
        <w:rPr>
          <w:szCs w:val="24"/>
        </w:rPr>
        <w:t xml:space="preserve">      </w:t>
      </w:r>
      <w:r w:rsidR="00DB2F0F">
        <w:rPr>
          <w:szCs w:val="24"/>
        </w:rPr>
        <w:t xml:space="preserve">   </w:t>
      </w:r>
      <w:r w:rsidRPr="00DB2F0F">
        <w:rPr>
          <w:szCs w:val="24"/>
        </w:rPr>
        <w:t xml:space="preserve">   3.7. Имущество ДОУ закрепляется за ним на праве оперативного управления в соответствии с </w:t>
      </w:r>
      <w:r w:rsidRPr="00DB2F0F">
        <w:rPr>
          <w:color w:val="000000"/>
          <w:szCs w:val="24"/>
        </w:rPr>
        <w:t>Гражданским кодексом</w:t>
      </w:r>
      <w:r w:rsidRPr="00DB2F0F">
        <w:rPr>
          <w:szCs w:val="24"/>
        </w:rPr>
        <w:t xml:space="preserve"> Российской Федерации.</w:t>
      </w:r>
    </w:p>
    <w:p w:rsidR="000820E8" w:rsidRPr="00DB2F0F" w:rsidRDefault="001A27A2">
      <w:pPr>
        <w:jc w:val="both"/>
        <w:rPr>
          <w:szCs w:val="24"/>
        </w:rPr>
      </w:pPr>
      <w:r w:rsidRPr="00DB2F0F">
        <w:rPr>
          <w:szCs w:val="24"/>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0820E8" w:rsidRPr="00DB2F0F" w:rsidRDefault="001A27A2">
      <w:pPr>
        <w:jc w:val="both"/>
        <w:rPr>
          <w:szCs w:val="24"/>
        </w:rPr>
      </w:pPr>
      <w:r w:rsidRPr="00DB2F0F">
        <w:rPr>
          <w:szCs w:val="24"/>
        </w:rPr>
        <w:tab/>
        <w:t>3.8. Учреждение без согласия Учредителя не вправе распоряжаться недвижимым имуществом и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этого имущества.</w:t>
      </w:r>
    </w:p>
    <w:p w:rsidR="000820E8" w:rsidRPr="00DB2F0F" w:rsidRDefault="001A27A2">
      <w:pPr>
        <w:jc w:val="both"/>
        <w:rPr>
          <w:szCs w:val="24"/>
        </w:rPr>
      </w:pPr>
      <w:r w:rsidRPr="00DB2F0F">
        <w:rPr>
          <w:szCs w:val="24"/>
        </w:rPr>
        <w:tab/>
        <w:t xml:space="preserve">Под особо ценным движимым имуществом понимается имущество, без которого осуществление Учреждением своей уставной деятельности будет </w:t>
      </w:r>
      <w:proofErr w:type="gramStart"/>
      <w:r w:rsidRPr="00DB2F0F">
        <w:rPr>
          <w:szCs w:val="24"/>
        </w:rPr>
        <w:t>существенно затруднено</w:t>
      </w:r>
      <w:proofErr w:type="gramEnd"/>
      <w:r w:rsidRPr="00DB2F0F">
        <w:rPr>
          <w:szCs w:val="24"/>
        </w:rPr>
        <w:t>. Виды такого имущества определяются в порядке, установленном Правительством Российской Федерации.</w:t>
      </w:r>
      <w:r w:rsidRPr="00DB2F0F">
        <w:rPr>
          <w:szCs w:val="24"/>
        </w:rPr>
        <w:tab/>
      </w:r>
    </w:p>
    <w:p w:rsidR="000820E8" w:rsidRPr="00DB2F0F" w:rsidRDefault="001A27A2">
      <w:pPr>
        <w:jc w:val="both"/>
        <w:rPr>
          <w:szCs w:val="24"/>
        </w:rPr>
      </w:pPr>
      <w:r w:rsidRPr="00DB2F0F">
        <w:rPr>
          <w:szCs w:val="24"/>
        </w:rPr>
        <w:tab/>
        <w:t>3.9.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0820E8" w:rsidRPr="00DB2F0F" w:rsidRDefault="001A27A2">
      <w:pPr>
        <w:jc w:val="both"/>
        <w:rPr>
          <w:szCs w:val="24"/>
        </w:rPr>
      </w:pPr>
      <w:r w:rsidRPr="00DB2F0F">
        <w:rPr>
          <w:szCs w:val="24"/>
        </w:rPr>
        <w:tab/>
        <w:t>3.10. 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r w:rsidRPr="00DB2F0F">
        <w:rPr>
          <w:szCs w:val="24"/>
        </w:rPr>
        <w:tab/>
      </w:r>
    </w:p>
    <w:p w:rsidR="000820E8" w:rsidRPr="00DB2F0F" w:rsidRDefault="001A27A2">
      <w:pPr>
        <w:jc w:val="both"/>
        <w:rPr>
          <w:szCs w:val="24"/>
        </w:rPr>
      </w:pPr>
      <w:r w:rsidRPr="00DB2F0F">
        <w:rPr>
          <w:szCs w:val="24"/>
        </w:rPr>
        <w:tab/>
        <w:t>3.11.  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820E8" w:rsidRPr="00DB2F0F" w:rsidRDefault="001A27A2">
      <w:pPr>
        <w:ind w:firstLine="708"/>
        <w:jc w:val="both"/>
        <w:rPr>
          <w:szCs w:val="24"/>
        </w:rPr>
      </w:pPr>
      <w:r w:rsidRPr="00DB2F0F">
        <w:rPr>
          <w:szCs w:val="24"/>
        </w:rPr>
        <w:t>3.12. Учреждение не должно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учреждения, за исключением случаев, если совершение таких сделок допускается федеральными законами.</w:t>
      </w:r>
    </w:p>
    <w:p w:rsidR="000820E8" w:rsidRPr="00DB2F0F" w:rsidRDefault="001A27A2">
      <w:pPr>
        <w:jc w:val="both"/>
        <w:rPr>
          <w:szCs w:val="24"/>
        </w:rPr>
      </w:pPr>
      <w:r w:rsidRPr="00DB2F0F">
        <w:rPr>
          <w:szCs w:val="24"/>
        </w:rPr>
        <w:tab/>
        <w:t xml:space="preserve">3.13. Учреждение обязано эффективно использовать имущество, обеспечивать его сохранность, обеспечивать использование имущества строго по целевому назначению, не допускать ухудшения технического состояния имущества, за исключением нормального его износа в процессе эксплуатации. </w:t>
      </w:r>
    </w:p>
    <w:p w:rsidR="000820E8" w:rsidRPr="00DB2F0F" w:rsidRDefault="001A27A2">
      <w:pPr>
        <w:pStyle w:val="Default"/>
        <w:jc w:val="both"/>
        <w:rPr>
          <w:szCs w:val="24"/>
        </w:rPr>
      </w:pPr>
      <w:r w:rsidRPr="00DB2F0F">
        <w:rPr>
          <w:szCs w:val="24"/>
        </w:rPr>
        <w:tab/>
        <w:t xml:space="preserve">3.14. Крупная сделка может быть совершена Учреждением только с предварительного  согласия Учредителя. </w:t>
      </w:r>
    </w:p>
    <w:p w:rsidR="000820E8" w:rsidRPr="00DB2F0F" w:rsidRDefault="001A27A2">
      <w:pPr>
        <w:pStyle w:val="Default"/>
        <w:jc w:val="both"/>
        <w:rPr>
          <w:szCs w:val="24"/>
        </w:rPr>
      </w:pPr>
      <w:r w:rsidRPr="00DB2F0F">
        <w:rPr>
          <w:szCs w:val="24"/>
        </w:rPr>
        <w:t xml:space="preserve">          </w:t>
      </w:r>
      <w:proofErr w:type="gramStart"/>
      <w:r w:rsidRPr="00DB2F0F">
        <w:rPr>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w:t>
      </w:r>
      <w:proofErr w:type="gramEnd"/>
      <w:r w:rsidRPr="00DB2F0F">
        <w:rPr>
          <w:szCs w:val="24"/>
        </w:rPr>
        <w:t xml:space="preserve"> его бухгалтерской отчетности на последнюю отчетную дату, если уставом Учреждения не предусмотрен меньший размер крупной сделки. </w:t>
      </w:r>
      <w:r w:rsidRPr="00DB2F0F">
        <w:rPr>
          <w:szCs w:val="24"/>
        </w:rPr>
        <w:br/>
      </w:r>
      <w:r w:rsidRPr="00DB2F0F">
        <w:rPr>
          <w:szCs w:val="24"/>
        </w:rPr>
        <w:tab/>
        <w:t xml:space="preserve">3.15. Крупная сделка, совершенная с нарушением требований законодательства, </w:t>
      </w:r>
      <w:r w:rsidRPr="00DB2F0F">
        <w:rPr>
          <w:szCs w:val="24"/>
        </w:rPr>
        <w:lastRenderedPageBreak/>
        <w:t xml:space="preserve">может быть признана недействительной по иску Учреждения или ее Учредителя, если будет доказано, что другая сторона в сделке знала или должна была знать об отсутствии предварительного согласия Учредителя. </w:t>
      </w:r>
    </w:p>
    <w:p w:rsidR="000820E8" w:rsidRPr="00DB2F0F" w:rsidRDefault="001A27A2">
      <w:pPr>
        <w:pStyle w:val="ad"/>
        <w:jc w:val="both"/>
        <w:rPr>
          <w:rFonts w:ascii="Times New Roman" w:hAnsi="Times New Roman"/>
          <w:sz w:val="24"/>
          <w:szCs w:val="24"/>
        </w:rPr>
      </w:pPr>
      <w:r w:rsidRPr="00DB2F0F">
        <w:rPr>
          <w:rFonts w:ascii="Times New Roman" w:hAnsi="Times New Roman"/>
          <w:sz w:val="24"/>
          <w:szCs w:val="24"/>
        </w:rPr>
        <w:tab/>
        <w:t>3.16. Заведующий Учреждением несет перед Учреждением ответственность в размере убытков, причиненных Учреждению в результате совершения крупной сделки с нарушением требований, независимо от того, была ли эта сделка признана недействительной.</w:t>
      </w:r>
      <w:r w:rsidRPr="00DB2F0F">
        <w:rPr>
          <w:rFonts w:ascii="Times New Roman" w:hAnsi="Times New Roman"/>
          <w:sz w:val="24"/>
          <w:szCs w:val="24"/>
        </w:rPr>
        <w:tab/>
      </w:r>
    </w:p>
    <w:p w:rsidR="000820E8" w:rsidRPr="00DB2F0F" w:rsidRDefault="001A27A2">
      <w:pPr>
        <w:jc w:val="both"/>
        <w:rPr>
          <w:szCs w:val="24"/>
        </w:rPr>
      </w:pPr>
      <w:r w:rsidRPr="00DB2F0F">
        <w:rPr>
          <w:szCs w:val="24"/>
        </w:rPr>
        <w:tab/>
        <w:t>3.17. Учредитель осуществляет финансовое обеспечение выполнения задания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0820E8" w:rsidRPr="00DB2F0F" w:rsidRDefault="001A27A2">
      <w:pPr>
        <w:jc w:val="both"/>
        <w:rPr>
          <w:szCs w:val="24"/>
        </w:rPr>
      </w:pPr>
      <w:r w:rsidRPr="00DB2F0F">
        <w:rPr>
          <w:szCs w:val="24"/>
        </w:rPr>
        <w:tab/>
        <w:t>Учредитель осуществляет финансовое обеспечение развития Учреждения в рамках муниципальных программ, утвержденных в установленном порядке.</w:t>
      </w:r>
    </w:p>
    <w:p w:rsidR="000820E8" w:rsidRPr="00DB2F0F" w:rsidRDefault="001A27A2" w:rsidP="00EA1078">
      <w:pPr>
        <w:ind w:firstLine="360"/>
        <w:jc w:val="both"/>
        <w:rPr>
          <w:szCs w:val="24"/>
        </w:rPr>
      </w:pPr>
      <w:r w:rsidRPr="00DB2F0F">
        <w:rPr>
          <w:szCs w:val="24"/>
        </w:rPr>
        <w:t xml:space="preserve">     3.18. Размещение заказов на поставки товаров, выполнение работ и оказание услуг осуществляется Учреждением в порядке, установленном для размещения заказов для нужд бюджетного  учреждения.</w:t>
      </w:r>
      <w:r w:rsidRPr="00DB2F0F">
        <w:rPr>
          <w:szCs w:val="24"/>
        </w:rPr>
        <w:tab/>
      </w:r>
    </w:p>
    <w:p w:rsidR="000820E8" w:rsidRPr="00DB2F0F" w:rsidRDefault="000820E8">
      <w:pPr>
        <w:pStyle w:val="ad"/>
        <w:jc w:val="both"/>
        <w:rPr>
          <w:rFonts w:ascii="Times New Roman" w:hAnsi="Times New Roman"/>
          <w:sz w:val="24"/>
          <w:szCs w:val="24"/>
          <w:shd w:val="clear" w:color="auto" w:fill="FFFF00"/>
        </w:rPr>
      </w:pPr>
    </w:p>
    <w:p w:rsidR="000820E8" w:rsidRPr="00DB2F0F" w:rsidRDefault="001A27A2">
      <w:pPr>
        <w:pStyle w:val="ad"/>
        <w:jc w:val="center"/>
        <w:rPr>
          <w:rFonts w:ascii="Times New Roman" w:hAnsi="Times New Roman"/>
          <w:b/>
          <w:sz w:val="24"/>
          <w:szCs w:val="24"/>
          <w:shd w:val="clear" w:color="auto" w:fill="FFFF00"/>
        </w:rPr>
      </w:pPr>
      <w:r w:rsidRPr="00DB2F0F">
        <w:rPr>
          <w:rFonts w:ascii="Times New Roman" w:hAnsi="Times New Roman"/>
          <w:b/>
          <w:sz w:val="24"/>
          <w:szCs w:val="24"/>
        </w:rPr>
        <w:t>4. Организация деятельности и управление Учреждением</w:t>
      </w:r>
    </w:p>
    <w:p w:rsidR="000820E8" w:rsidRPr="00DB2F0F" w:rsidRDefault="000820E8">
      <w:pPr>
        <w:pStyle w:val="ad"/>
        <w:jc w:val="center"/>
        <w:rPr>
          <w:rFonts w:ascii="Times New Roman" w:hAnsi="Times New Roman"/>
          <w:b/>
          <w:sz w:val="24"/>
          <w:szCs w:val="24"/>
          <w:shd w:val="clear" w:color="auto" w:fill="FFFF00"/>
        </w:rPr>
      </w:pPr>
    </w:p>
    <w:p w:rsidR="000820E8" w:rsidRPr="00DB2F0F" w:rsidRDefault="001A27A2">
      <w:pPr>
        <w:pStyle w:val="ad"/>
        <w:ind w:firstLine="708"/>
        <w:jc w:val="both"/>
        <w:rPr>
          <w:rFonts w:ascii="Times New Roman" w:hAnsi="Times New Roman"/>
          <w:sz w:val="24"/>
          <w:szCs w:val="24"/>
        </w:rPr>
      </w:pPr>
      <w:r w:rsidRPr="00DB2F0F">
        <w:rPr>
          <w:rFonts w:ascii="Times New Roman" w:hAnsi="Times New Roman"/>
          <w:sz w:val="24"/>
          <w:szCs w:val="24"/>
        </w:rPr>
        <w:t>4.1. Управление Учреждением осуществляется в соответствии с законодательством Российской Федерации, Федеральным законом от 29.12.2012 № 273-ФЗ</w:t>
      </w:r>
      <w:r w:rsidRPr="00DB2F0F">
        <w:rPr>
          <w:rFonts w:ascii="Times New Roman" w:hAnsi="Times New Roman"/>
          <w:sz w:val="24"/>
          <w:szCs w:val="24"/>
        </w:rPr>
        <w:br/>
        <w:t xml:space="preserve"> «Об образовании в Российской Федерации». </w:t>
      </w:r>
      <w:r w:rsidRPr="00DB2F0F">
        <w:rPr>
          <w:rFonts w:ascii="Times New Roman" w:hAnsi="Times New Roman"/>
          <w:sz w:val="24"/>
          <w:szCs w:val="24"/>
        </w:rPr>
        <w:br/>
        <w:t xml:space="preserve">    </w:t>
      </w:r>
      <w:r w:rsidR="00DB2F0F">
        <w:rPr>
          <w:rFonts w:ascii="Times New Roman" w:hAnsi="Times New Roman"/>
          <w:sz w:val="24"/>
          <w:szCs w:val="24"/>
        </w:rPr>
        <w:t xml:space="preserve">      </w:t>
      </w:r>
      <w:r w:rsidRPr="00DB2F0F">
        <w:rPr>
          <w:rFonts w:ascii="Times New Roman" w:hAnsi="Times New Roman"/>
          <w:sz w:val="24"/>
          <w:szCs w:val="24"/>
        </w:rPr>
        <w:t xml:space="preserve">  4.2. Управление Учреждением осуществляется на основе сочетания принципов единоначалия и коллегиальности.</w:t>
      </w:r>
    </w:p>
    <w:p w:rsidR="000820E8" w:rsidRPr="00DB2F0F" w:rsidRDefault="001A27A2">
      <w:pPr>
        <w:pStyle w:val="ad"/>
        <w:ind w:firstLine="708"/>
        <w:jc w:val="both"/>
        <w:rPr>
          <w:rFonts w:ascii="Times New Roman" w:hAnsi="Times New Roman"/>
          <w:sz w:val="24"/>
          <w:szCs w:val="24"/>
        </w:rPr>
      </w:pPr>
      <w:r w:rsidRPr="00DB2F0F">
        <w:rPr>
          <w:rFonts w:ascii="Times New Roman" w:hAnsi="Times New Roman"/>
          <w:sz w:val="24"/>
          <w:szCs w:val="24"/>
        </w:rPr>
        <w:t>Единоличным исполнительным органом Учреждения является заведующий, который осуществляет текущее руководство деятельностью Учреждения.</w:t>
      </w:r>
    </w:p>
    <w:p w:rsidR="000820E8" w:rsidRPr="00DB2F0F" w:rsidRDefault="001A27A2">
      <w:pPr>
        <w:pStyle w:val="ad"/>
        <w:jc w:val="both"/>
        <w:rPr>
          <w:rFonts w:ascii="Times New Roman" w:hAnsi="Times New Roman"/>
          <w:sz w:val="24"/>
          <w:szCs w:val="24"/>
        </w:rPr>
      </w:pPr>
      <w:r w:rsidRPr="00DB2F0F">
        <w:rPr>
          <w:rFonts w:ascii="Times New Roman" w:hAnsi="Times New Roman"/>
          <w:sz w:val="24"/>
          <w:szCs w:val="24"/>
        </w:rPr>
        <w:t>Коллегиальными органами управления Учреждения являются:</w:t>
      </w:r>
    </w:p>
    <w:p w:rsidR="000820E8" w:rsidRPr="00DB2F0F" w:rsidRDefault="001A27A2">
      <w:pPr>
        <w:pStyle w:val="ad"/>
        <w:rPr>
          <w:rFonts w:ascii="Times New Roman" w:hAnsi="Times New Roman"/>
          <w:sz w:val="24"/>
          <w:szCs w:val="24"/>
        </w:rPr>
      </w:pPr>
      <w:r w:rsidRPr="00DB2F0F">
        <w:rPr>
          <w:rFonts w:ascii="Times New Roman" w:hAnsi="Times New Roman"/>
          <w:sz w:val="24"/>
          <w:szCs w:val="24"/>
        </w:rPr>
        <w:t>- Общее собрание работников;</w:t>
      </w:r>
    </w:p>
    <w:p w:rsidR="000820E8" w:rsidRPr="00DB2F0F" w:rsidRDefault="001A27A2">
      <w:pPr>
        <w:pStyle w:val="ad"/>
        <w:rPr>
          <w:rFonts w:ascii="Times New Roman" w:hAnsi="Times New Roman"/>
          <w:sz w:val="24"/>
          <w:szCs w:val="24"/>
        </w:rPr>
      </w:pPr>
      <w:r w:rsidRPr="00DB2F0F">
        <w:rPr>
          <w:rFonts w:ascii="Times New Roman" w:hAnsi="Times New Roman"/>
          <w:sz w:val="24"/>
          <w:szCs w:val="24"/>
        </w:rPr>
        <w:t>- Педагогический совет;</w:t>
      </w:r>
      <w:r w:rsidRPr="00DB2F0F">
        <w:rPr>
          <w:rFonts w:ascii="Times New Roman" w:hAnsi="Times New Roman"/>
          <w:sz w:val="24"/>
          <w:szCs w:val="24"/>
        </w:rPr>
        <w:br/>
        <w:t xml:space="preserve">- </w:t>
      </w:r>
      <w:r w:rsidRPr="00DB2F0F">
        <w:rPr>
          <w:rFonts w:ascii="Times New Roman" w:hAnsi="Times New Roman"/>
          <w:color w:val="000000"/>
          <w:sz w:val="24"/>
          <w:szCs w:val="24"/>
        </w:rPr>
        <w:t>Совет дошкольного образовательного учреждения (далее по тексту - Совет ДОУ)</w:t>
      </w:r>
      <w:r w:rsidRPr="00DB2F0F">
        <w:rPr>
          <w:rFonts w:ascii="Times New Roman" w:hAnsi="Times New Roman"/>
          <w:sz w:val="24"/>
          <w:szCs w:val="24"/>
        </w:rPr>
        <w:t>.</w:t>
      </w:r>
    </w:p>
    <w:p w:rsidR="000820E8" w:rsidRPr="00DB2F0F" w:rsidRDefault="001A27A2">
      <w:pPr>
        <w:pStyle w:val="ad"/>
        <w:ind w:firstLine="708"/>
        <w:jc w:val="both"/>
        <w:rPr>
          <w:rFonts w:ascii="Times New Roman" w:hAnsi="Times New Roman"/>
          <w:sz w:val="24"/>
          <w:szCs w:val="24"/>
        </w:rPr>
      </w:pPr>
      <w:r w:rsidRPr="00DB2F0F">
        <w:rPr>
          <w:rFonts w:ascii="Times New Roman" w:hAnsi="Times New Roman"/>
          <w:sz w:val="24"/>
          <w:szCs w:val="24"/>
        </w:rPr>
        <w:t>4.3. В управлении Учреждением принимает участие Учредитель.</w:t>
      </w:r>
    </w:p>
    <w:p w:rsidR="000820E8" w:rsidRPr="00DB2F0F" w:rsidRDefault="001A27A2">
      <w:pPr>
        <w:pStyle w:val="ad"/>
        <w:ind w:firstLine="708"/>
        <w:jc w:val="both"/>
        <w:rPr>
          <w:rFonts w:ascii="Times New Roman" w:hAnsi="Times New Roman"/>
          <w:sz w:val="24"/>
          <w:szCs w:val="24"/>
        </w:rPr>
      </w:pPr>
      <w:r w:rsidRPr="00DB2F0F">
        <w:rPr>
          <w:rFonts w:ascii="Times New Roman" w:hAnsi="Times New Roman"/>
          <w:sz w:val="24"/>
          <w:szCs w:val="24"/>
        </w:rPr>
        <w:t>4.3.1. Компетенция Учредителя:</w:t>
      </w:r>
    </w:p>
    <w:p w:rsidR="000820E8" w:rsidRPr="00DB2F0F" w:rsidRDefault="001A27A2">
      <w:pPr>
        <w:jc w:val="both"/>
        <w:rPr>
          <w:szCs w:val="24"/>
        </w:rPr>
      </w:pPr>
      <w:r w:rsidRPr="00DB2F0F">
        <w:rPr>
          <w:szCs w:val="24"/>
        </w:rPr>
        <w:t>- организация предоставления общедоступного и бесплатного дошкольного образования по основной образовательной программе  (за исключением полномочий по финансовому обеспечению реализации основной общеобразовательной программы в соответствии с федеральным государственным образовательным стандартом);</w:t>
      </w:r>
    </w:p>
    <w:p w:rsidR="000820E8" w:rsidRPr="00DB2F0F" w:rsidRDefault="001A27A2">
      <w:pPr>
        <w:jc w:val="both"/>
        <w:rPr>
          <w:szCs w:val="24"/>
        </w:rPr>
      </w:pPr>
      <w:r w:rsidRPr="00DB2F0F">
        <w:rPr>
          <w:szCs w:val="24"/>
        </w:rPr>
        <w:t>- создание условий для осуществления присмотра и ухода за детьми, содержания детей в учреждении;</w:t>
      </w:r>
    </w:p>
    <w:p w:rsidR="000820E8" w:rsidRPr="00DB2F0F" w:rsidRDefault="001A27A2">
      <w:pPr>
        <w:jc w:val="both"/>
        <w:rPr>
          <w:szCs w:val="24"/>
        </w:rPr>
      </w:pPr>
      <w:r w:rsidRPr="00DB2F0F">
        <w:rPr>
          <w:szCs w:val="24"/>
        </w:rPr>
        <w:t xml:space="preserve">- учет детей, подлежащих </w:t>
      </w:r>
      <w:proofErr w:type="gramStart"/>
      <w:r w:rsidRPr="00DB2F0F">
        <w:rPr>
          <w:szCs w:val="24"/>
        </w:rPr>
        <w:t>обучению по</w:t>
      </w:r>
      <w:proofErr w:type="gramEnd"/>
      <w:r w:rsidRPr="00DB2F0F">
        <w:rPr>
          <w:szCs w:val="24"/>
        </w:rPr>
        <w:t xml:space="preserve"> образовательной программе дошкольного образования;</w:t>
      </w:r>
    </w:p>
    <w:p w:rsidR="000820E8" w:rsidRPr="00DB2F0F" w:rsidRDefault="001A27A2">
      <w:pPr>
        <w:jc w:val="both"/>
        <w:rPr>
          <w:szCs w:val="24"/>
        </w:rPr>
      </w:pPr>
      <w:r w:rsidRPr="00DB2F0F">
        <w:rPr>
          <w:szCs w:val="24"/>
        </w:rPr>
        <w:t>- утверждение Устава учреждения;</w:t>
      </w:r>
    </w:p>
    <w:p w:rsidR="000820E8" w:rsidRPr="00DB2F0F" w:rsidRDefault="001A27A2">
      <w:pPr>
        <w:jc w:val="both"/>
        <w:rPr>
          <w:szCs w:val="24"/>
        </w:rPr>
      </w:pPr>
      <w:r w:rsidRPr="00DB2F0F">
        <w:rPr>
          <w:szCs w:val="24"/>
        </w:rPr>
        <w:t>- назначение на должность и освобождение от должности руководителя учреждения, заключение и прекращение трудового договора с ним;</w:t>
      </w:r>
    </w:p>
    <w:p w:rsidR="000820E8" w:rsidRPr="00DB2F0F" w:rsidRDefault="001A27A2">
      <w:pPr>
        <w:jc w:val="both"/>
        <w:rPr>
          <w:szCs w:val="24"/>
        </w:rPr>
      </w:pPr>
      <w:r w:rsidRPr="00DB2F0F">
        <w:rPr>
          <w:szCs w:val="24"/>
        </w:rPr>
        <w:t>- формирование и утверждение муниципального задания в соответствии с основными видами деятельности учреждения, предусмотренными настоящим Уставом;</w:t>
      </w:r>
    </w:p>
    <w:p w:rsidR="000820E8" w:rsidRPr="00DB2F0F" w:rsidRDefault="001A27A2">
      <w:pPr>
        <w:jc w:val="both"/>
        <w:rPr>
          <w:szCs w:val="24"/>
        </w:rPr>
      </w:pPr>
      <w:r w:rsidRPr="00DB2F0F">
        <w:rPr>
          <w:szCs w:val="24"/>
        </w:rPr>
        <w:t>- определение перечня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w:t>
      </w:r>
    </w:p>
    <w:p w:rsidR="000820E8" w:rsidRPr="00DB2F0F" w:rsidRDefault="001A27A2">
      <w:pPr>
        <w:jc w:val="both"/>
        <w:rPr>
          <w:szCs w:val="24"/>
        </w:rPr>
      </w:pPr>
      <w:r w:rsidRPr="00DB2F0F">
        <w:rPr>
          <w:szCs w:val="24"/>
        </w:rPr>
        <w:t xml:space="preserve">- установление порядка определения платы за услуги, относящиеся к основным видам деятельности учреждения, оказываемые им сверх установленного муниципального  </w:t>
      </w:r>
      <w:r w:rsidRPr="00DB2F0F">
        <w:rPr>
          <w:szCs w:val="24"/>
        </w:rPr>
        <w:lastRenderedPageBreak/>
        <w:t>задания, а также в случаях, предусмотренных федеральными законами в пределах установленного муниципального задания;</w:t>
      </w:r>
    </w:p>
    <w:p w:rsidR="000820E8" w:rsidRPr="00DB2F0F" w:rsidRDefault="001A27A2">
      <w:pPr>
        <w:jc w:val="both"/>
        <w:rPr>
          <w:b/>
          <w:szCs w:val="24"/>
        </w:rPr>
      </w:pPr>
      <w:r w:rsidRPr="00DB2F0F">
        <w:rPr>
          <w:szCs w:val="24"/>
        </w:rPr>
        <w:t>-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w:t>
      </w:r>
    </w:p>
    <w:p w:rsidR="000820E8" w:rsidRPr="00DB2F0F" w:rsidRDefault="001A27A2">
      <w:pPr>
        <w:jc w:val="both"/>
        <w:rPr>
          <w:szCs w:val="24"/>
        </w:rPr>
      </w:pPr>
      <w:r w:rsidRPr="00DB2F0F">
        <w:rPr>
          <w:b/>
          <w:szCs w:val="24"/>
        </w:rPr>
        <w:t xml:space="preserve">- </w:t>
      </w:r>
      <w:r w:rsidRPr="00DB2F0F">
        <w:rPr>
          <w:szCs w:val="24"/>
        </w:rPr>
        <w:t>иные вопросы, относящиеся к компетенции учредителя</w:t>
      </w:r>
      <w:r w:rsidRPr="00DB2F0F">
        <w:rPr>
          <w:b/>
          <w:szCs w:val="24"/>
        </w:rPr>
        <w:t>.</w:t>
      </w:r>
    </w:p>
    <w:p w:rsidR="000820E8" w:rsidRPr="00DB2F0F" w:rsidRDefault="001A27A2">
      <w:pPr>
        <w:pStyle w:val="ad"/>
        <w:ind w:firstLine="708"/>
        <w:jc w:val="both"/>
        <w:rPr>
          <w:rFonts w:ascii="Times New Roman" w:hAnsi="Times New Roman"/>
          <w:sz w:val="24"/>
          <w:szCs w:val="24"/>
        </w:rPr>
      </w:pPr>
      <w:r w:rsidRPr="00DB2F0F">
        <w:rPr>
          <w:rFonts w:ascii="Times New Roman" w:hAnsi="Times New Roman"/>
          <w:sz w:val="24"/>
          <w:szCs w:val="24"/>
        </w:rPr>
        <w:t xml:space="preserve">4.3.2. Отношения между Учредителем и Учреждением определяются законодательством Российской Федерации и настоящим Уставом. </w:t>
      </w:r>
    </w:p>
    <w:p w:rsidR="000820E8" w:rsidRPr="00DB2F0F" w:rsidRDefault="001A27A2">
      <w:pPr>
        <w:pStyle w:val="ad"/>
        <w:ind w:firstLine="708"/>
        <w:jc w:val="both"/>
        <w:rPr>
          <w:rFonts w:ascii="Times New Roman" w:hAnsi="Times New Roman"/>
          <w:sz w:val="24"/>
          <w:szCs w:val="24"/>
        </w:rPr>
      </w:pPr>
      <w:r w:rsidRPr="00DB2F0F">
        <w:rPr>
          <w:rFonts w:ascii="Times New Roman" w:hAnsi="Times New Roman"/>
          <w:sz w:val="24"/>
          <w:szCs w:val="24"/>
        </w:rPr>
        <w:t>4.4. Непосредственное руководство Учреждением осуществляет прошедший соответствующую аттестацию заведующий. Заведующий Учреждением назначается Учредителем. Заведующий осуществляет свою деятельность на основании заключенного с Учредителем срочного трудового договора (эффективного контракта), срок действия этого трудового договора определяется соглашением сторон.</w:t>
      </w:r>
    </w:p>
    <w:p w:rsidR="000820E8" w:rsidRPr="00DB2F0F" w:rsidRDefault="001A27A2">
      <w:pPr>
        <w:pStyle w:val="ad"/>
        <w:ind w:firstLine="708"/>
        <w:jc w:val="both"/>
        <w:rPr>
          <w:rFonts w:ascii="Times New Roman" w:hAnsi="Times New Roman"/>
          <w:sz w:val="24"/>
          <w:szCs w:val="24"/>
        </w:rPr>
      </w:pPr>
      <w:r w:rsidRPr="00DB2F0F">
        <w:rPr>
          <w:rFonts w:ascii="Times New Roman" w:hAnsi="Times New Roman"/>
          <w:sz w:val="24"/>
          <w:szCs w:val="24"/>
        </w:rPr>
        <w:t>4.4.1. Заведующий Учреждением:</w:t>
      </w:r>
    </w:p>
    <w:p w:rsidR="000820E8" w:rsidRPr="00DB2F0F" w:rsidRDefault="001A27A2">
      <w:pPr>
        <w:jc w:val="both"/>
        <w:rPr>
          <w:szCs w:val="24"/>
        </w:rPr>
      </w:pPr>
      <w:r w:rsidRPr="00DB2F0F">
        <w:rPr>
          <w:szCs w:val="24"/>
        </w:rPr>
        <w:t>- осуществляет управление Учреждением, организует его работу и несет ответственность за его деятельность в пределах своей компетенции;</w:t>
      </w:r>
    </w:p>
    <w:p w:rsidR="000820E8" w:rsidRPr="00DB2F0F" w:rsidRDefault="001A27A2">
      <w:pPr>
        <w:jc w:val="both"/>
        <w:rPr>
          <w:szCs w:val="24"/>
        </w:rPr>
      </w:pPr>
      <w:r w:rsidRPr="00DB2F0F">
        <w:rPr>
          <w:szCs w:val="24"/>
        </w:rPr>
        <w:t>- без доверенности действует от имени Учреждения, представляет его интересы во всех организациях, предприятиях, учреждениях;</w:t>
      </w:r>
    </w:p>
    <w:p w:rsidR="000820E8" w:rsidRPr="00DB2F0F" w:rsidRDefault="001A27A2">
      <w:pPr>
        <w:jc w:val="both"/>
        <w:rPr>
          <w:szCs w:val="24"/>
        </w:rPr>
      </w:pPr>
      <w:r w:rsidRPr="00DB2F0F">
        <w:rPr>
          <w:szCs w:val="24"/>
        </w:rPr>
        <w:t xml:space="preserve">- заключает от имени Учреждение договоры, в том числе договор </w:t>
      </w:r>
      <w:r w:rsidRPr="00DB2F0F">
        <w:rPr>
          <w:szCs w:val="24"/>
        </w:rPr>
        <w:br/>
        <w:t>между Учреждением и родителями (законными представителями);</w:t>
      </w:r>
      <w:r w:rsidRPr="00DB2F0F">
        <w:rPr>
          <w:szCs w:val="24"/>
        </w:rPr>
        <w:br/>
        <w:t>- вправе утверждать план финансово-хозяйственной деятельности Учреждения, его годовую и бухгалтерскую отчетность;</w:t>
      </w:r>
    </w:p>
    <w:p w:rsidR="000820E8" w:rsidRPr="00DB2F0F" w:rsidRDefault="001A27A2">
      <w:pPr>
        <w:jc w:val="both"/>
        <w:rPr>
          <w:szCs w:val="24"/>
        </w:rPr>
      </w:pPr>
      <w:r w:rsidRPr="00DB2F0F">
        <w:rPr>
          <w:szCs w:val="24"/>
        </w:rPr>
        <w:t>- выдает доверенности;</w:t>
      </w:r>
    </w:p>
    <w:p w:rsidR="000820E8" w:rsidRPr="00DB2F0F" w:rsidRDefault="001A27A2">
      <w:pPr>
        <w:jc w:val="both"/>
        <w:rPr>
          <w:szCs w:val="24"/>
        </w:rPr>
      </w:pPr>
      <w:r w:rsidRPr="00DB2F0F">
        <w:rPr>
          <w:szCs w:val="24"/>
        </w:rPr>
        <w:t>- в пределах своей компетенции издает инструкции, приказы и распоряжения, обязательные для исполнения работниками Учреждения, родителями (законными представителями);</w:t>
      </w:r>
    </w:p>
    <w:p w:rsidR="000820E8" w:rsidRPr="00DB2F0F" w:rsidRDefault="001A27A2">
      <w:pPr>
        <w:jc w:val="both"/>
        <w:rPr>
          <w:szCs w:val="24"/>
        </w:rPr>
      </w:pPr>
      <w:r w:rsidRPr="00DB2F0F">
        <w:rPr>
          <w:szCs w:val="24"/>
        </w:rPr>
        <w:t>- планирует развитие Учреждения;</w:t>
      </w:r>
    </w:p>
    <w:p w:rsidR="000820E8" w:rsidRPr="00DB2F0F" w:rsidRDefault="001A27A2">
      <w:pPr>
        <w:jc w:val="both"/>
        <w:rPr>
          <w:szCs w:val="24"/>
        </w:rPr>
      </w:pPr>
      <w:r w:rsidRPr="00DB2F0F">
        <w:rPr>
          <w:szCs w:val="24"/>
        </w:rPr>
        <w:t>- определяет текущие задачи Учреждения;</w:t>
      </w:r>
    </w:p>
    <w:p w:rsidR="000820E8" w:rsidRPr="00DB2F0F" w:rsidRDefault="001A27A2">
      <w:pPr>
        <w:jc w:val="both"/>
        <w:rPr>
          <w:szCs w:val="24"/>
        </w:rPr>
      </w:pPr>
      <w:r w:rsidRPr="00DB2F0F">
        <w:rPr>
          <w:szCs w:val="24"/>
        </w:rPr>
        <w:t>- утверждает Правила внутреннего трудового распорядка, другие локальные нормативные акты Учреждения;</w:t>
      </w:r>
    </w:p>
    <w:p w:rsidR="000820E8" w:rsidRPr="00DB2F0F" w:rsidRDefault="001A27A2" w:rsidP="00EA1078">
      <w:pPr>
        <w:rPr>
          <w:szCs w:val="24"/>
        </w:rPr>
      </w:pPr>
      <w:r w:rsidRPr="00DB2F0F">
        <w:rPr>
          <w:szCs w:val="24"/>
        </w:rPr>
        <w:t>- осуществляет подбор, прием на работу и расстановку кадров, несет ответственность за уровень их квалификации;</w:t>
      </w:r>
    </w:p>
    <w:p w:rsidR="000820E8" w:rsidRPr="00DB2F0F" w:rsidRDefault="001A27A2">
      <w:pPr>
        <w:jc w:val="both"/>
        <w:rPr>
          <w:szCs w:val="24"/>
        </w:rPr>
      </w:pPr>
      <w:r w:rsidRPr="00DB2F0F">
        <w:rPr>
          <w:szCs w:val="24"/>
        </w:rPr>
        <w:t>- устанавливает порядок распределения доходов, а также виды, размеры, направления использования фондов;</w:t>
      </w:r>
    </w:p>
    <w:p w:rsidR="000820E8" w:rsidRPr="00DB2F0F" w:rsidRDefault="001A27A2">
      <w:pPr>
        <w:jc w:val="both"/>
        <w:rPr>
          <w:szCs w:val="24"/>
        </w:rPr>
      </w:pPr>
      <w:r w:rsidRPr="00DB2F0F">
        <w:rPr>
          <w:szCs w:val="24"/>
        </w:rPr>
        <w:t>- планирует и организует учебно-воспитательный процесс;</w:t>
      </w:r>
    </w:p>
    <w:p w:rsidR="000820E8" w:rsidRPr="00DB2F0F" w:rsidRDefault="001A27A2">
      <w:pPr>
        <w:jc w:val="both"/>
        <w:rPr>
          <w:szCs w:val="24"/>
        </w:rPr>
      </w:pPr>
      <w:r w:rsidRPr="00DB2F0F">
        <w:rPr>
          <w:szCs w:val="24"/>
        </w:rPr>
        <w:t>- утверждает расписание непосредственной образовательной деятельности и графики работы, штатные расписания;</w:t>
      </w:r>
    </w:p>
    <w:p w:rsidR="000820E8" w:rsidRPr="00DB2F0F" w:rsidRDefault="001A27A2">
      <w:pPr>
        <w:jc w:val="both"/>
        <w:rPr>
          <w:szCs w:val="24"/>
        </w:rPr>
      </w:pPr>
      <w:r w:rsidRPr="00DB2F0F">
        <w:rPr>
          <w:szCs w:val="24"/>
        </w:rPr>
        <w:t>- организует работу по подготовке Учреждения к лицензированию, а также по проведению выборов в коллегиальные органы управления Учреждения;</w:t>
      </w:r>
    </w:p>
    <w:p w:rsidR="000820E8" w:rsidRPr="00DB2F0F" w:rsidRDefault="001A27A2">
      <w:pPr>
        <w:jc w:val="both"/>
        <w:rPr>
          <w:szCs w:val="24"/>
        </w:rPr>
      </w:pPr>
      <w:r w:rsidRPr="00DB2F0F">
        <w:rPr>
          <w:szCs w:val="24"/>
        </w:rPr>
        <w:t>- организует, при наличии лицензии, оказание платных образовательных услуг, платных услуг, направленных на воспитание и обучение воспитанников;</w:t>
      </w:r>
    </w:p>
    <w:p w:rsidR="000820E8" w:rsidRPr="00DB2F0F" w:rsidRDefault="001A27A2">
      <w:pPr>
        <w:jc w:val="both"/>
        <w:rPr>
          <w:szCs w:val="24"/>
        </w:rPr>
      </w:pPr>
      <w:r w:rsidRPr="00DB2F0F">
        <w:rPr>
          <w:szCs w:val="24"/>
        </w:rPr>
        <w:t>- отвечает за правильность ведения трудовых книжек, делопроизводства;</w:t>
      </w:r>
    </w:p>
    <w:p w:rsidR="000820E8" w:rsidRPr="00DB2F0F" w:rsidRDefault="001A27A2">
      <w:pPr>
        <w:jc w:val="both"/>
        <w:rPr>
          <w:szCs w:val="24"/>
        </w:rPr>
      </w:pPr>
      <w:r w:rsidRPr="00DB2F0F">
        <w:rPr>
          <w:szCs w:val="24"/>
        </w:rPr>
        <w:t>- представляет к поощрению, налагает дисциплинарные взыскания на работников;</w:t>
      </w:r>
    </w:p>
    <w:p w:rsidR="000820E8" w:rsidRPr="00DB2F0F" w:rsidRDefault="001A27A2">
      <w:pPr>
        <w:jc w:val="both"/>
        <w:rPr>
          <w:szCs w:val="24"/>
        </w:rPr>
      </w:pPr>
      <w:r w:rsidRPr="00DB2F0F">
        <w:rPr>
          <w:szCs w:val="24"/>
        </w:rPr>
        <w:t>- несет ответственность за ненадлежащее ведение финансово-хозяйственной деятельности,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статистические, бухгалтерские и иные отчеты;</w:t>
      </w:r>
    </w:p>
    <w:p w:rsidR="000820E8" w:rsidRPr="00DB2F0F" w:rsidRDefault="001A27A2">
      <w:pPr>
        <w:jc w:val="both"/>
        <w:rPr>
          <w:szCs w:val="24"/>
        </w:rPr>
      </w:pPr>
      <w:r w:rsidRPr="00DB2F0F">
        <w:rPr>
          <w:szCs w:val="24"/>
        </w:rPr>
        <w:t>- управляет и распоряжается имуществом Учреждения в пределах прав, предоставленных Собственником и предусмотренных действующим законодательством и настоящим Уставом;</w:t>
      </w:r>
    </w:p>
    <w:p w:rsidR="000820E8" w:rsidRPr="00DB2F0F" w:rsidRDefault="001A27A2">
      <w:pPr>
        <w:jc w:val="both"/>
        <w:rPr>
          <w:szCs w:val="24"/>
        </w:rPr>
      </w:pPr>
      <w:r w:rsidRPr="00DB2F0F">
        <w:rPr>
          <w:szCs w:val="24"/>
        </w:rPr>
        <w:t>- утверждает должностные обязанности каждой категории работников, вносит изменения в функциональные обязанности работающего при возникновении новых потребностей Учреждения;</w:t>
      </w:r>
    </w:p>
    <w:p w:rsidR="000820E8" w:rsidRPr="00DB2F0F" w:rsidRDefault="001A27A2">
      <w:pPr>
        <w:jc w:val="both"/>
        <w:rPr>
          <w:szCs w:val="24"/>
        </w:rPr>
      </w:pPr>
      <w:r w:rsidRPr="00DB2F0F">
        <w:rPr>
          <w:szCs w:val="24"/>
        </w:rPr>
        <w:lastRenderedPageBreak/>
        <w:t>- представляет отчеты о деятельности Учреждения;</w:t>
      </w:r>
    </w:p>
    <w:p w:rsidR="000820E8" w:rsidRPr="00DB2F0F" w:rsidRDefault="001A27A2">
      <w:pPr>
        <w:jc w:val="both"/>
        <w:rPr>
          <w:szCs w:val="24"/>
        </w:rPr>
      </w:pPr>
      <w:r w:rsidRPr="00DB2F0F">
        <w:rPr>
          <w:szCs w:val="24"/>
        </w:rPr>
        <w:t>- организует работу по повышению квалификации работников, развитию их творческой инициативы;</w:t>
      </w:r>
    </w:p>
    <w:p w:rsidR="000820E8" w:rsidRPr="00DB2F0F" w:rsidRDefault="001A27A2">
      <w:pPr>
        <w:jc w:val="both"/>
        <w:rPr>
          <w:szCs w:val="24"/>
        </w:rPr>
      </w:pPr>
      <w:r w:rsidRPr="00DB2F0F">
        <w:rPr>
          <w:szCs w:val="24"/>
        </w:rPr>
        <w:t>-  имеет право требовать отчетности за работу любого сотрудника Учреждения;</w:t>
      </w:r>
    </w:p>
    <w:p w:rsidR="000820E8" w:rsidRPr="00DB2F0F" w:rsidRDefault="001A27A2">
      <w:pPr>
        <w:jc w:val="both"/>
        <w:rPr>
          <w:szCs w:val="24"/>
        </w:rPr>
      </w:pPr>
      <w:r w:rsidRPr="00DB2F0F">
        <w:rPr>
          <w:szCs w:val="24"/>
        </w:rPr>
        <w:t xml:space="preserve">- осуществляет </w:t>
      </w:r>
      <w:proofErr w:type="gramStart"/>
      <w:r w:rsidRPr="00DB2F0F">
        <w:rPr>
          <w:szCs w:val="24"/>
        </w:rPr>
        <w:t>контроль за</w:t>
      </w:r>
      <w:proofErr w:type="gramEnd"/>
      <w:r w:rsidRPr="00DB2F0F">
        <w:rPr>
          <w:szCs w:val="24"/>
        </w:rPr>
        <w:t xml:space="preserve"> выполнением работниками Учреждения своих трудовых обязанностей, в том числе путем посещения занятий, воспитательных мероприятий;</w:t>
      </w:r>
    </w:p>
    <w:p w:rsidR="000820E8" w:rsidRPr="00DB2F0F" w:rsidRDefault="001A27A2">
      <w:pPr>
        <w:jc w:val="both"/>
        <w:rPr>
          <w:szCs w:val="24"/>
        </w:rPr>
      </w:pPr>
      <w:r w:rsidRPr="00DB2F0F">
        <w:rPr>
          <w:szCs w:val="24"/>
        </w:rPr>
        <w:t>-  организует обеспечение охраны жизни и здоровья воспитанников и работников;</w:t>
      </w:r>
    </w:p>
    <w:p w:rsidR="000820E8" w:rsidRPr="00DB2F0F" w:rsidRDefault="001A27A2">
      <w:pPr>
        <w:jc w:val="both"/>
        <w:rPr>
          <w:szCs w:val="24"/>
        </w:rPr>
      </w:pPr>
      <w:r w:rsidRPr="00DB2F0F">
        <w:rPr>
          <w:szCs w:val="24"/>
        </w:rPr>
        <w:t xml:space="preserve">- формирует контингент воспитанников, осуществляет прием воспитанников и комплектование групп в соответствии с их возрастом; </w:t>
      </w:r>
    </w:p>
    <w:p w:rsidR="000820E8" w:rsidRPr="00DB2F0F" w:rsidRDefault="001A27A2">
      <w:pPr>
        <w:jc w:val="both"/>
        <w:rPr>
          <w:szCs w:val="24"/>
        </w:rPr>
      </w:pPr>
      <w:r w:rsidRPr="00DB2F0F">
        <w:rPr>
          <w:szCs w:val="24"/>
        </w:rPr>
        <w:t>- обеспечивает открытие лицевых счетов в финансовых органах муниципального образования Ковдорский район;</w:t>
      </w:r>
    </w:p>
    <w:p w:rsidR="000820E8" w:rsidRPr="00DB2F0F" w:rsidRDefault="001A27A2" w:rsidP="00EA1078">
      <w:pPr>
        <w:jc w:val="both"/>
        <w:rPr>
          <w:szCs w:val="24"/>
        </w:rPr>
      </w:pPr>
      <w:r w:rsidRPr="00DB2F0F">
        <w:rPr>
          <w:szCs w:val="24"/>
        </w:rPr>
        <w:t>- устанавливает заработную плату работников, в том числе оклады, надбавки и доплаты к окладам, компенсационные и стимулирующие выплаты в соответствии с законами и иными нормативными правовыми актами;</w:t>
      </w:r>
    </w:p>
    <w:p w:rsidR="000820E8" w:rsidRPr="00DB2F0F" w:rsidRDefault="001A27A2">
      <w:pPr>
        <w:jc w:val="both"/>
        <w:rPr>
          <w:szCs w:val="24"/>
        </w:rPr>
      </w:pPr>
      <w:r w:rsidRPr="00DB2F0F">
        <w:rPr>
          <w:szCs w:val="24"/>
        </w:rPr>
        <w:t>- утверждает образовательную программу Учреждения;</w:t>
      </w:r>
    </w:p>
    <w:p w:rsidR="000820E8" w:rsidRPr="00DB2F0F" w:rsidRDefault="001A27A2">
      <w:pPr>
        <w:jc w:val="both"/>
        <w:rPr>
          <w:szCs w:val="24"/>
        </w:rPr>
      </w:pPr>
      <w:r w:rsidRPr="00DB2F0F">
        <w:rPr>
          <w:szCs w:val="24"/>
        </w:rPr>
        <w:t>- утверждает программу развития Учреждения после ее согласования Учредителем;</w:t>
      </w:r>
    </w:p>
    <w:p w:rsidR="000820E8" w:rsidRPr="00DB2F0F" w:rsidRDefault="001A27A2">
      <w:pPr>
        <w:jc w:val="both"/>
        <w:rPr>
          <w:szCs w:val="24"/>
        </w:rPr>
      </w:pPr>
      <w:r w:rsidRPr="00DB2F0F">
        <w:rPr>
          <w:szCs w:val="24"/>
        </w:rPr>
        <w:t>- выполняет иные обязанности, установленные законами и иными нормативными правовыми актами Мурманской области, нормативными правовыми актами муниципального образования Ковдорский район, а также настоящим уставом и решениями Учредителя, принятыми в рамках его компетенции.</w:t>
      </w:r>
    </w:p>
    <w:p w:rsidR="000820E8" w:rsidRPr="00DB2F0F" w:rsidRDefault="001A27A2">
      <w:pPr>
        <w:pStyle w:val="ad"/>
        <w:ind w:firstLine="708"/>
        <w:jc w:val="both"/>
        <w:rPr>
          <w:rFonts w:ascii="Times New Roman" w:hAnsi="Times New Roman"/>
          <w:sz w:val="24"/>
          <w:szCs w:val="24"/>
        </w:rPr>
      </w:pPr>
      <w:r w:rsidRPr="00DB2F0F">
        <w:rPr>
          <w:rFonts w:ascii="Times New Roman" w:hAnsi="Times New Roman"/>
          <w:sz w:val="24"/>
          <w:szCs w:val="24"/>
        </w:rPr>
        <w:t xml:space="preserve">4.4.2. Заведующий Учреждением несет ответственность за руководство образовательной, воспитательной работой и организационно-хозяйственной деятельностью Учреждения в соответствии с действующим законодательством Российской Федерации, за свою деятельность в соответствии с должностной инструкцией, трудовым договором и настоящим уставом. Заведующий Учреждением несет полную материальную ответственность за прямой действительный ущерб, причиненный Учреждению. </w:t>
      </w:r>
    </w:p>
    <w:p w:rsidR="000820E8" w:rsidRPr="00DB2F0F" w:rsidRDefault="001A27A2">
      <w:pPr>
        <w:pStyle w:val="ad"/>
        <w:ind w:firstLine="708"/>
        <w:jc w:val="both"/>
        <w:rPr>
          <w:rFonts w:ascii="Times New Roman" w:hAnsi="Times New Roman"/>
          <w:sz w:val="24"/>
          <w:szCs w:val="24"/>
        </w:rPr>
      </w:pPr>
      <w:r w:rsidRPr="00DB2F0F">
        <w:rPr>
          <w:rFonts w:ascii="Times New Roman" w:hAnsi="Times New Roman"/>
          <w:sz w:val="24"/>
          <w:szCs w:val="24"/>
        </w:rPr>
        <w:t>4.5. Общее собрание работников - постоянно действующий коллегиальный орган управления учреждения, содействует осуществлению управленческих начал, развитию инициативы трудового коллектива, развитию коллегиальных, демократических форм управления и воплощению в жизнь государственно-общественных принципов.</w:t>
      </w:r>
    </w:p>
    <w:p w:rsidR="000820E8" w:rsidRPr="00DB2F0F" w:rsidRDefault="001A27A2">
      <w:pPr>
        <w:pStyle w:val="ad"/>
        <w:ind w:firstLine="708"/>
        <w:jc w:val="both"/>
        <w:rPr>
          <w:rFonts w:ascii="Times New Roman" w:hAnsi="Times New Roman"/>
          <w:sz w:val="24"/>
          <w:szCs w:val="24"/>
        </w:rPr>
      </w:pPr>
      <w:r w:rsidRPr="00DB2F0F">
        <w:rPr>
          <w:rFonts w:ascii="Times New Roman" w:hAnsi="Times New Roman"/>
          <w:sz w:val="24"/>
          <w:szCs w:val="24"/>
        </w:rPr>
        <w:t>Общее собрание работников  реализует право на самостоятельность Учреждения в решении вопросов, способствующих оптимальной организации образовательного процесса. В состав Общего собрания работников  входят все работники Учреждения.</w:t>
      </w:r>
    </w:p>
    <w:p w:rsidR="000820E8" w:rsidRPr="00DB2F0F" w:rsidRDefault="001A27A2">
      <w:pPr>
        <w:pStyle w:val="ad"/>
        <w:ind w:firstLine="708"/>
        <w:jc w:val="both"/>
        <w:rPr>
          <w:rFonts w:ascii="Times New Roman" w:hAnsi="Times New Roman"/>
          <w:sz w:val="24"/>
          <w:szCs w:val="24"/>
        </w:rPr>
      </w:pPr>
      <w:r w:rsidRPr="00DB2F0F">
        <w:rPr>
          <w:rFonts w:ascii="Times New Roman" w:hAnsi="Times New Roman"/>
          <w:sz w:val="24"/>
          <w:szCs w:val="24"/>
        </w:rPr>
        <w:t>4.5.1. Компетенция Общего собрания работников:</w:t>
      </w:r>
    </w:p>
    <w:p w:rsidR="000820E8" w:rsidRPr="00DB2F0F" w:rsidRDefault="001A27A2">
      <w:pPr>
        <w:jc w:val="both"/>
        <w:rPr>
          <w:szCs w:val="24"/>
        </w:rPr>
      </w:pPr>
      <w:r w:rsidRPr="00DB2F0F">
        <w:rPr>
          <w:szCs w:val="24"/>
        </w:rPr>
        <w:t>- обсуждение, принятие, внесение изменений и дополнений в устав Учреждения;</w:t>
      </w:r>
    </w:p>
    <w:p w:rsidR="000820E8" w:rsidRPr="00DB2F0F" w:rsidRDefault="001A27A2">
      <w:pPr>
        <w:jc w:val="both"/>
        <w:rPr>
          <w:szCs w:val="24"/>
        </w:rPr>
      </w:pPr>
      <w:r w:rsidRPr="00DB2F0F">
        <w:rPr>
          <w:szCs w:val="24"/>
        </w:rPr>
        <w:t>- рассмотрение и принятие решений по вопросам стратегии развития Учреждения;</w:t>
      </w:r>
    </w:p>
    <w:p w:rsidR="000820E8" w:rsidRPr="00DB2F0F" w:rsidRDefault="001A27A2">
      <w:pPr>
        <w:jc w:val="both"/>
        <w:rPr>
          <w:szCs w:val="24"/>
        </w:rPr>
      </w:pPr>
      <w:r w:rsidRPr="00DB2F0F">
        <w:rPr>
          <w:szCs w:val="24"/>
        </w:rPr>
        <w:t>- рассматривает, обсуждает и рекомендует к утверждению программу развития Учреждения;</w:t>
      </w:r>
    </w:p>
    <w:p w:rsidR="000820E8" w:rsidRPr="00DB2F0F" w:rsidRDefault="001A27A2">
      <w:pPr>
        <w:jc w:val="both"/>
        <w:rPr>
          <w:szCs w:val="24"/>
        </w:rPr>
      </w:pPr>
      <w:r w:rsidRPr="00DB2F0F">
        <w:rPr>
          <w:szCs w:val="24"/>
        </w:rPr>
        <w:t>- обсуждает и рекомендует к утверждению проект коллективного договора, правила внутреннего трудового распорядка Учреждения;</w:t>
      </w:r>
    </w:p>
    <w:p w:rsidR="000820E8" w:rsidRPr="00DB2F0F" w:rsidRDefault="001A27A2">
      <w:pPr>
        <w:jc w:val="both"/>
        <w:rPr>
          <w:szCs w:val="24"/>
        </w:rPr>
      </w:pPr>
      <w:r w:rsidRPr="00DB2F0F">
        <w:rPr>
          <w:szCs w:val="24"/>
        </w:rPr>
        <w:t>- рассматривает вопросы по укреплению трудовой и производственной дисциплины, по улучшению охраны труда, технике безопасности, бережному использованию оборудования;</w:t>
      </w:r>
    </w:p>
    <w:p w:rsidR="000820E8" w:rsidRPr="00DB2F0F" w:rsidRDefault="001A27A2">
      <w:pPr>
        <w:jc w:val="both"/>
        <w:rPr>
          <w:szCs w:val="24"/>
        </w:rPr>
      </w:pPr>
      <w:r w:rsidRPr="00DB2F0F">
        <w:rPr>
          <w:szCs w:val="24"/>
        </w:rPr>
        <w:t>- представляет педагогических и других работников к различным видам поощрений;</w:t>
      </w:r>
    </w:p>
    <w:p w:rsidR="000820E8" w:rsidRPr="00DB2F0F" w:rsidRDefault="001A27A2">
      <w:pPr>
        <w:jc w:val="both"/>
        <w:rPr>
          <w:szCs w:val="24"/>
        </w:rPr>
      </w:pPr>
      <w:r w:rsidRPr="00DB2F0F">
        <w:rPr>
          <w:szCs w:val="24"/>
        </w:rPr>
        <w:t>- заслушивает отчеты заведующей о деятельности Учреждения, о выполнении соглашения по охране труда.</w:t>
      </w:r>
    </w:p>
    <w:p w:rsidR="000820E8" w:rsidRPr="00DB2F0F" w:rsidRDefault="001A27A2">
      <w:pPr>
        <w:pStyle w:val="ad"/>
        <w:ind w:firstLine="720"/>
        <w:jc w:val="both"/>
        <w:rPr>
          <w:rFonts w:ascii="Times New Roman" w:hAnsi="Times New Roman"/>
          <w:sz w:val="24"/>
          <w:szCs w:val="24"/>
        </w:rPr>
      </w:pPr>
      <w:r w:rsidRPr="00DB2F0F">
        <w:rPr>
          <w:rFonts w:ascii="Times New Roman" w:hAnsi="Times New Roman"/>
          <w:sz w:val="24"/>
          <w:szCs w:val="24"/>
        </w:rPr>
        <w:t>4.5.2. Руководство общим собранием осуществляет Председатель, которым по должности является заведующий Учреждением. Ведение протоколов общего собрания осуществляется секретарем, который избирается на первом заседании общего собрания сроком на один календарный год. Председатель и секретарь общего собрания выполняют свои обязанности на общественных началах.</w:t>
      </w:r>
    </w:p>
    <w:p w:rsidR="000820E8" w:rsidRPr="00DB2F0F" w:rsidRDefault="001A27A2">
      <w:pPr>
        <w:pStyle w:val="ad"/>
        <w:ind w:firstLine="708"/>
        <w:rPr>
          <w:rFonts w:ascii="Times New Roman" w:hAnsi="Times New Roman"/>
          <w:sz w:val="24"/>
          <w:szCs w:val="24"/>
          <w:shd w:val="clear" w:color="auto" w:fill="FFFF00"/>
        </w:rPr>
      </w:pPr>
      <w:r w:rsidRPr="00DB2F0F">
        <w:rPr>
          <w:rFonts w:ascii="Times New Roman" w:hAnsi="Times New Roman"/>
          <w:sz w:val="24"/>
          <w:szCs w:val="24"/>
        </w:rPr>
        <w:lastRenderedPageBreak/>
        <w:t>4.5.3. Общее собрание работников учреждения проводится не реже одного раз в год и считается правомочным, если на нем присутствовало не менее половины работников.</w:t>
      </w:r>
      <w:r w:rsidR="00DB2F0F">
        <w:rPr>
          <w:rFonts w:ascii="Times New Roman" w:hAnsi="Times New Roman"/>
          <w:sz w:val="24"/>
          <w:szCs w:val="24"/>
        </w:rPr>
        <w:t xml:space="preserve"> </w:t>
      </w:r>
      <w:r w:rsidRPr="00DB2F0F">
        <w:rPr>
          <w:rFonts w:ascii="Times New Roman" w:hAnsi="Times New Roman"/>
          <w:sz w:val="24"/>
          <w:szCs w:val="24"/>
        </w:rPr>
        <w:t xml:space="preserve">Решение о созыве общего собрания (конференции) работников вправе принять: </w:t>
      </w:r>
      <w:r w:rsidRPr="00DB2F0F">
        <w:rPr>
          <w:rFonts w:ascii="Times New Roman" w:hAnsi="Times New Roman"/>
          <w:sz w:val="24"/>
          <w:szCs w:val="24"/>
        </w:rPr>
        <w:br/>
        <w:t xml:space="preserve">- заведующий ДОУ; </w:t>
      </w:r>
      <w:r w:rsidRPr="00DB2F0F">
        <w:rPr>
          <w:rFonts w:ascii="Times New Roman" w:hAnsi="Times New Roman"/>
          <w:sz w:val="24"/>
          <w:szCs w:val="24"/>
        </w:rPr>
        <w:br/>
        <w:t xml:space="preserve">- педагогический совет; </w:t>
      </w:r>
      <w:r w:rsidRPr="00DB2F0F">
        <w:rPr>
          <w:rFonts w:ascii="Times New Roman" w:hAnsi="Times New Roman"/>
          <w:sz w:val="24"/>
          <w:szCs w:val="24"/>
        </w:rPr>
        <w:br/>
        <w:t>- представительный орган работников;</w:t>
      </w:r>
      <w:r w:rsidRPr="00DB2F0F">
        <w:rPr>
          <w:rFonts w:ascii="Times New Roman" w:hAnsi="Times New Roman"/>
          <w:sz w:val="24"/>
          <w:szCs w:val="24"/>
        </w:rPr>
        <w:br/>
        <w:t>- инициативная группа работников, состоящая не менее чем из 30% работников, имеющих право участвовать в общем собрании работников</w:t>
      </w:r>
    </w:p>
    <w:p w:rsidR="000820E8" w:rsidRPr="00DB2F0F" w:rsidRDefault="001A27A2">
      <w:pPr>
        <w:rPr>
          <w:szCs w:val="24"/>
        </w:rPr>
      </w:pPr>
      <w:r w:rsidRPr="00DB2F0F">
        <w:rPr>
          <w:szCs w:val="24"/>
        </w:rPr>
        <w:t xml:space="preserve">            4.5.4</w:t>
      </w:r>
      <w:r w:rsidR="00DB2F0F">
        <w:rPr>
          <w:szCs w:val="24"/>
        </w:rPr>
        <w:t>.</w:t>
      </w:r>
      <w:r w:rsidRPr="00DB2F0F">
        <w:rPr>
          <w:szCs w:val="24"/>
        </w:rPr>
        <w:t xml:space="preserve"> Общее собрание работников при решении вопросов, отнесенных к его компетенции, не выступает от имени ДОУ.</w:t>
      </w:r>
    </w:p>
    <w:p w:rsidR="000820E8" w:rsidRPr="00DB2F0F" w:rsidRDefault="001A27A2">
      <w:pPr>
        <w:pStyle w:val="a6"/>
        <w:ind w:firstLine="708"/>
        <w:jc w:val="both"/>
        <w:rPr>
          <w:sz w:val="24"/>
          <w:szCs w:val="24"/>
          <w:shd w:val="clear" w:color="auto" w:fill="FFFFFF"/>
        </w:rPr>
      </w:pPr>
      <w:r w:rsidRPr="00DB2F0F">
        <w:rPr>
          <w:sz w:val="24"/>
          <w:szCs w:val="24"/>
          <w:shd w:val="clear" w:color="auto" w:fill="FFFFFF"/>
        </w:rPr>
        <w:t>4.5.5. Принятие решений по вопросам повестки дня и утверждения протокола заседания общего собрания работников осуществляется путем открытого голосования его участников простым большинством голосов, присутствующих на заседании. В случае равенства голосов решающим является голос председателя. Передача права голоса одним участником общего собрания другому, а также проведение заочного голосования запрещается.</w:t>
      </w:r>
      <w:r w:rsidRPr="00DB2F0F">
        <w:rPr>
          <w:sz w:val="24"/>
          <w:szCs w:val="24"/>
          <w:shd w:val="clear" w:color="auto" w:fill="FFFFFF"/>
        </w:rPr>
        <w:br/>
        <w:t xml:space="preserve">           Решение, принятое в пределах компетенции Общего собрания и не противоречащее законодательству Российской Федерации, впоследствии утвержденное приказом по ДОУ, является обязательным для исполнения всеми сотрудниками ДОУ.</w:t>
      </w:r>
    </w:p>
    <w:p w:rsidR="000820E8" w:rsidRPr="00DB2F0F" w:rsidRDefault="001A27A2">
      <w:pPr>
        <w:ind w:firstLine="708"/>
        <w:jc w:val="both"/>
        <w:rPr>
          <w:szCs w:val="24"/>
          <w:shd w:val="clear" w:color="auto" w:fill="FFFFFF"/>
        </w:rPr>
      </w:pPr>
      <w:r w:rsidRPr="00DB2F0F">
        <w:rPr>
          <w:szCs w:val="24"/>
          <w:shd w:val="clear" w:color="auto" w:fill="FFFFFF"/>
        </w:rPr>
        <w:t>4.5.6. Решения, принятые в ходе заседания общего собрания работников, фиксируются в протоколе. Протокол заседания общего собрания работников составляется не позднее  трех рабочих дней после его завершения в двух экземплярах, подписываемых его председателем и секретарем. Протокол составляется в соответствии с общими требованиями делопроизводства, установленными в ДОУ, с указанием следующих сведений:</w:t>
      </w:r>
    </w:p>
    <w:p w:rsidR="000820E8" w:rsidRPr="00DB2F0F" w:rsidRDefault="001A27A2">
      <w:pPr>
        <w:jc w:val="both"/>
        <w:rPr>
          <w:szCs w:val="24"/>
          <w:shd w:val="clear" w:color="auto" w:fill="FFFFFF"/>
        </w:rPr>
      </w:pPr>
      <w:r w:rsidRPr="00DB2F0F">
        <w:rPr>
          <w:szCs w:val="24"/>
          <w:shd w:val="clear" w:color="auto" w:fill="FFFFFF"/>
        </w:rPr>
        <w:t>- количество работников, принявших участие в заседании, отметка о соблюдении кворума;</w:t>
      </w:r>
    </w:p>
    <w:p w:rsidR="000820E8" w:rsidRPr="00DB2F0F" w:rsidRDefault="001A27A2">
      <w:pPr>
        <w:jc w:val="both"/>
        <w:rPr>
          <w:szCs w:val="24"/>
          <w:shd w:val="clear" w:color="auto" w:fill="FFFFFF"/>
        </w:rPr>
      </w:pPr>
      <w:r w:rsidRPr="00DB2F0F">
        <w:rPr>
          <w:szCs w:val="24"/>
          <w:shd w:val="clear" w:color="auto" w:fill="FFFFFF"/>
        </w:rPr>
        <w:t>- решение общего собрания;</w:t>
      </w:r>
    </w:p>
    <w:p w:rsidR="000820E8" w:rsidRPr="00DB2F0F" w:rsidRDefault="001A27A2">
      <w:pPr>
        <w:jc w:val="both"/>
        <w:rPr>
          <w:szCs w:val="24"/>
          <w:shd w:val="clear" w:color="auto" w:fill="FFFFFF"/>
        </w:rPr>
      </w:pPr>
      <w:r w:rsidRPr="00DB2F0F">
        <w:rPr>
          <w:szCs w:val="24"/>
          <w:shd w:val="clear" w:color="auto" w:fill="FFFFFF"/>
        </w:rPr>
        <w:t>- количество голосов "за", "против" и "воздержался" по каждому вопросу, поставленному на голосование;</w:t>
      </w:r>
    </w:p>
    <w:p w:rsidR="000820E8" w:rsidRPr="00DB2F0F" w:rsidRDefault="001A27A2">
      <w:pPr>
        <w:jc w:val="both"/>
        <w:rPr>
          <w:szCs w:val="24"/>
          <w:shd w:val="clear" w:color="auto" w:fill="FFFFFF"/>
        </w:rPr>
      </w:pPr>
      <w:r w:rsidRPr="00DB2F0F">
        <w:rPr>
          <w:szCs w:val="24"/>
          <w:shd w:val="clear" w:color="auto" w:fill="FFFFFF"/>
        </w:rPr>
        <w:t xml:space="preserve">           В случае обнаружения ошибок, неточностей, недостоверного изложения фактов в протоколе заседания общего собрания работников, участник (участники) собрания вправе требовать от председателя его изменения. В свою очередь, председатель обязан принять меры по внесению в протокол соответствующих изменений и уточнений, а также сделать соответствующее сообщение на следующем заседании общего собрания работников, внеся данный вопрос в его повестку дня.</w:t>
      </w:r>
    </w:p>
    <w:p w:rsidR="000820E8" w:rsidRPr="00DB2F0F" w:rsidRDefault="001A27A2">
      <w:pPr>
        <w:jc w:val="both"/>
        <w:rPr>
          <w:szCs w:val="24"/>
          <w:shd w:val="clear" w:color="auto" w:fill="FFFFFF"/>
        </w:rPr>
      </w:pPr>
      <w:r w:rsidRPr="00DB2F0F">
        <w:rPr>
          <w:szCs w:val="24"/>
          <w:shd w:val="clear" w:color="auto" w:fill="FFFFFF"/>
        </w:rPr>
        <w:t xml:space="preserve">          Оригиналы протоколов хранятся в архиве ДОУ.</w:t>
      </w:r>
    </w:p>
    <w:p w:rsidR="000820E8" w:rsidRPr="00DB2F0F" w:rsidRDefault="001A27A2">
      <w:pPr>
        <w:pStyle w:val="ad"/>
        <w:ind w:firstLine="708"/>
        <w:jc w:val="both"/>
        <w:rPr>
          <w:rFonts w:ascii="Times New Roman" w:hAnsi="Times New Roman"/>
          <w:color w:val="000000"/>
          <w:sz w:val="24"/>
          <w:szCs w:val="24"/>
        </w:rPr>
      </w:pPr>
      <w:r w:rsidRPr="00DB2F0F">
        <w:rPr>
          <w:rFonts w:ascii="Times New Roman" w:hAnsi="Times New Roman"/>
          <w:sz w:val="24"/>
          <w:szCs w:val="24"/>
          <w:shd w:val="clear" w:color="auto" w:fill="FFFFFF"/>
        </w:rPr>
        <w:t>4.5.7. По вопросам, решения по которым принимаются путем открытого голосования, участие работников в заседании общего собрания возможно с помощью видео-конференц-связи, о чем в протоколе делается соответствующая отметка.</w:t>
      </w:r>
      <w:r w:rsidRPr="00DB2F0F">
        <w:rPr>
          <w:rFonts w:ascii="Times New Roman" w:hAnsi="Times New Roman"/>
          <w:sz w:val="24"/>
          <w:szCs w:val="24"/>
        </w:rPr>
        <w:br/>
        <w:t xml:space="preserve">          </w:t>
      </w:r>
      <w:r w:rsidR="00DB2F0F">
        <w:rPr>
          <w:rFonts w:ascii="Times New Roman" w:hAnsi="Times New Roman"/>
          <w:sz w:val="24"/>
          <w:szCs w:val="24"/>
        </w:rPr>
        <w:t xml:space="preserve"> </w:t>
      </w:r>
      <w:r w:rsidRPr="00DB2F0F">
        <w:rPr>
          <w:rFonts w:ascii="Times New Roman" w:hAnsi="Times New Roman"/>
          <w:sz w:val="24"/>
          <w:szCs w:val="24"/>
        </w:rPr>
        <w:t>4.5.8. Деятельность Общего собрания работников учреждения определяется Положением об Общем собрании работников учреждения.</w:t>
      </w:r>
    </w:p>
    <w:p w:rsidR="000820E8" w:rsidRPr="00DB2F0F" w:rsidRDefault="001A27A2">
      <w:pPr>
        <w:pStyle w:val="ad"/>
        <w:ind w:firstLine="708"/>
        <w:jc w:val="both"/>
        <w:rPr>
          <w:rFonts w:ascii="Times New Roman" w:hAnsi="Times New Roman"/>
          <w:sz w:val="24"/>
          <w:szCs w:val="24"/>
        </w:rPr>
      </w:pPr>
      <w:r w:rsidRPr="00DB2F0F">
        <w:rPr>
          <w:rFonts w:ascii="Times New Roman" w:hAnsi="Times New Roman"/>
          <w:color w:val="000000"/>
          <w:sz w:val="24"/>
          <w:szCs w:val="24"/>
        </w:rPr>
        <w:t>4.6. Педагогический совет - постоянно действующий коллегиальный  орган управления педагогической деятельностью Учреждения</w:t>
      </w:r>
      <w:r w:rsidRPr="00DB2F0F">
        <w:rPr>
          <w:rFonts w:ascii="Times New Roman" w:hAnsi="Times New Roman"/>
          <w:sz w:val="24"/>
          <w:szCs w:val="24"/>
        </w:rPr>
        <w:t>, действующий в целях развития и совершенствования образовательного и воспитательного процесса, повышения профессионального мастерства педагогических работников.</w:t>
      </w:r>
    </w:p>
    <w:p w:rsidR="000820E8" w:rsidRPr="00DB2F0F" w:rsidRDefault="001A27A2">
      <w:pPr>
        <w:pStyle w:val="ad"/>
        <w:ind w:firstLine="708"/>
        <w:jc w:val="both"/>
        <w:rPr>
          <w:rFonts w:ascii="Times New Roman" w:hAnsi="Times New Roman"/>
          <w:sz w:val="24"/>
          <w:szCs w:val="24"/>
        </w:rPr>
      </w:pPr>
      <w:r w:rsidRPr="00DB2F0F">
        <w:rPr>
          <w:rFonts w:ascii="Times New Roman" w:hAnsi="Times New Roman"/>
          <w:sz w:val="24"/>
          <w:szCs w:val="24"/>
        </w:rPr>
        <w:t>4.6.1. Каждый педагогический работник Учреждения с момента заключения трудового договора (эффективного контракта) и до прекращения его действия является членом Педагогического совета. С правом совещательного голоса на Педагогическом совете могут присутствовать медицинские работники Учреждения, родители (законные представители) воспитанников.</w:t>
      </w:r>
    </w:p>
    <w:p w:rsidR="000820E8" w:rsidRPr="00DB2F0F" w:rsidRDefault="001A27A2">
      <w:pPr>
        <w:pStyle w:val="ad"/>
        <w:ind w:firstLine="708"/>
        <w:jc w:val="both"/>
        <w:rPr>
          <w:rFonts w:ascii="Times New Roman" w:hAnsi="Times New Roman"/>
          <w:sz w:val="24"/>
          <w:szCs w:val="24"/>
        </w:rPr>
      </w:pPr>
      <w:r w:rsidRPr="00DB2F0F">
        <w:rPr>
          <w:rFonts w:ascii="Times New Roman" w:hAnsi="Times New Roman"/>
          <w:sz w:val="24"/>
          <w:szCs w:val="24"/>
        </w:rPr>
        <w:t>4.6.2. Компетенция Педагогического совета:</w:t>
      </w:r>
    </w:p>
    <w:p w:rsidR="000820E8" w:rsidRPr="00DB2F0F" w:rsidRDefault="001A27A2">
      <w:pPr>
        <w:jc w:val="both"/>
        <w:rPr>
          <w:szCs w:val="24"/>
        </w:rPr>
      </w:pPr>
      <w:r w:rsidRPr="00DB2F0F">
        <w:rPr>
          <w:szCs w:val="24"/>
        </w:rPr>
        <w:lastRenderedPageBreak/>
        <w:t xml:space="preserve">- обсуждает устав и другие локальные акты Учреждения, касающиеся педагогической деятельности, решает вопрос о внесении в них необходимых изменений и дополнений; </w:t>
      </w:r>
    </w:p>
    <w:p w:rsidR="000820E8" w:rsidRPr="00DB2F0F" w:rsidRDefault="001A27A2">
      <w:pPr>
        <w:jc w:val="both"/>
        <w:rPr>
          <w:szCs w:val="24"/>
        </w:rPr>
      </w:pPr>
      <w:r w:rsidRPr="00DB2F0F">
        <w:rPr>
          <w:szCs w:val="24"/>
        </w:rPr>
        <w:t xml:space="preserve">- определяет направления образовательной деятельности Учреждения; </w:t>
      </w:r>
    </w:p>
    <w:p w:rsidR="000820E8" w:rsidRPr="00DB2F0F" w:rsidRDefault="001A27A2">
      <w:pPr>
        <w:jc w:val="both"/>
        <w:rPr>
          <w:szCs w:val="24"/>
        </w:rPr>
      </w:pPr>
      <w:r w:rsidRPr="00DB2F0F">
        <w:rPr>
          <w:szCs w:val="24"/>
        </w:rPr>
        <w:t>- выбирает примерную образовательную программу, образовательные и воспитательные методики, технологии для использования в образовательном процессе;</w:t>
      </w:r>
    </w:p>
    <w:p w:rsidR="000820E8" w:rsidRPr="00DB2F0F" w:rsidRDefault="001A27A2">
      <w:pPr>
        <w:jc w:val="both"/>
        <w:rPr>
          <w:szCs w:val="24"/>
        </w:rPr>
      </w:pPr>
      <w:r w:rsidRPr="00DB2F0F">
        <w:rPr>
          <w:szCs w:val="24"/>
        </w:rPr>
        <w:t xml:space="preserve">- разрабатывает основную образовательную программу Учреждения; </w:t>
      </w:r>
    </w:p>
    <w:p w:rsidR="000820E8" w:rsidRPr="00DB2F0F" w:rsidRDefault="001A27A2">
      <w:pPr>
        <w:jc w:val="both"/>
        <w:rPr>
          <w:szCs w:val="24"/>
        </w:rPr>
      </w:pPr>
      <w:r w:rsidRPr="00DB2F0F">
        <w:rPr>
          <w:szCs w:val="24"/>
        </w:rPr>
        <w:t>- разрабатывает систему организационно-методического сопровождения процесса реализации основной образовательной программы Учреждения;</w:t>
      </w:r>
    </w:p>
    <w:p w:rsidR="000820E8" w:rsidRPr="00DB2F0F" w:rsidRDefault="001A27A2">
      <w:pPr>
        <w:jc w:val="both"/>
        <w:rPr>
          <w:szCs w:val="24"/>
        </w:rPr>
      </w:pPr>
      <w:r w:rsidRPr="00DB2F0F">
        <w:rPr>
          <w:szCs w:val="24"/>
        </w:rPr>
        <w:t>- выбирает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основной образовательной программы Учреждения;</w:t>
      </w:r>
    </w:p>
    <w:p w:rsidR="000820E8" w:rsidRPr="00DB2F0F" w:rsidRDefault="001A27A2">
      <w:pPr>
        <w:jc w:val="both"/>
        <w:rPr>
          <w:szCs w:val="24"/>
        </w:rPr>
      </w:pPr>
      <w:r w:rsidRPr="00DB2F0F">
        <w:rPr>
          <w:szCs w:val="24"/>
        </w:rPr>
        <w:t>- осуществляет анализ результатов педагогической диагностики, достижения целевых ориентиров дошкольного образования воспитанниками Учреждения;</w:t>
      </w:r>
    </w:p>
    <w:p w:rsidR="000820E8" w:rsidRPr="00DB2F0F" w:rsidRDefault="001A27A2">
      <w:pPr>
        <w:jc w:val="both"/>
        <w:rPr>
          <w:szCs w:val="24"/>
        </w:rPr>
      </w:pPr>
      <w:r w:rsidRPr="00DB2F0F">
        <w:rPr>
          <w:szCs w:val="24"/>
        </w:rPr>
        <w:t xml:space="preserve">- обсуждает и рекомендует к утверждению проект годового плана работы Учреждения; </w:t>
      </w:r>
    </w:p>
    <w:p w:rsidR="000820E8" w:rsidRPr="00DB2F0F" w:rsidRDefault="001A27A2">
      <w:pPr>
        <w:jc w:val="both"/>
        <w:rPr>
          <w:szCs w:val="24"/>
        </w:rPr>
      </w:pPr>
      <w:r w:rsidRPr="00DB2F0F">
        <w:rPr>
          <w:szCs w:val="24"/>
        </w:rPr>
        <w:t xml:space="preserve">-обсуждает вопросы содержания, форм и методов образовательного процесса, планирования педагогической деятельности Учреждения; </w:t>
      </w:r>
    </w:p>
    <w:p w:rsidR="000820E8" w:rsidRPr="00DB2F0F" w:rsidRDefault="001A27A2">
      <w:pPr>
        <w:jc w:val="both"/>
        <w:rPr>
          <w:szCs w:val="24"/>
        </w:rPr>
      </w:pPr>
      <w:r w:rsidRPr="00DB2F0F">
        <w:rPr>
          <w:szCs w:val="24"/>
        </w:rPr>
        <w:t xml:space="preserve">- организует выявление, обобщение, распространение, внедрение передового педагогического опыта среди педагогических работников Учреждения; </w:t>
      </w:r>
    </w:p>
    <w:p w:rsidR="000820E8" w:rsidRPr="00DB2F0F" w:rsidRDefault="001A27A2">
      <w:pPr>
        <w:jc w:val="both"/>
        <w:rPr>
          <w:szCs w:val="24"/>
        </w:rPr>
      </w:pPr>
      <w:r w:rsidRPr="00DB2F0F">
        <w:rPr>
          <w:szCs w:val="24"/>
        </w:rPr>
        <w:t xml:space="preserve">- рассматривает вопросы повышения квалификации, переподготовки, аттестации педагогических кадров; </w:t>
      </w:r>
    </w:p>
    <w:p w:rsidR="000820E8" w:rsidRPr="00DB2F0F" w:rsidRDefault="001A27A2">
      <w:pPr>
        <w:jc w:val="both"/>
        <w:rPr>
          <w:szCs w:val="24"/>
        </w:rPr>
      </w:pPr>
      <w:r w:rsidRPr="00DB2F0F">
        <w:rPr>
          <w:szCs w:val="24"/>
        </w:rPr>
        <w:t xml:space="preserve">- рассматривает вопросы организации дополнительных образовательных услуг воспитанникам, в т. ч. платных; </w:t>
      </w:r>
    </w:p>
    <w:p w:rsidR="000820E8" w:rsidRPr="00DB2F0F" w:rsidRDefault="001A27A2">
      <w:pPr>
        <w:jc w:val="both"/>
        <w:rPr>
          <w:szCs w:val="24"/>
        </w:rPr>
      </w:pPr>
      <w:r w:rsidRPr="00DB2F0F">
        <w:rPr>
          <w:szCs w:val="24"/>
        </w:rPr>
        <w:t xml:space="preserve">- подводит итоги деятельности Учреждения за учебный год; </w:t>
      </w:r>
    </w:p>
    <w:p w:rsidR="000820E8" w:rsidRPr="00DB2F0F" w:rsidRDefault="001A27A2">
      <w:pPr>
        <w:jc w:val="both"/>
        <w:rPr>
          <w:szCs w:val="24"/>
        </w:rPr>
      </w:pPr>
      <w:r w:rsidRPr="00DB2F0F">
        <w:rPr>
          <w:szCs w:val="24"/>
        </w:rPr>
        <w:t xml:space="preserve">- заслушивает отчеты педагогических работников о ходе реализации основной образовательной программы Учреждения, дополнительных образовательных программ, степени готовности детей к школьному обучению, результатах самообразования педагогов; </w:t>
      </w:r>
    </w:p>
    <w:p w:rsidR="000820E8" w:rsidRPr="00DB2F0F" w:rsidRDefault="001A27A2">
      <w:pPr>
        <w:jc w:val="both"/>
        <w:rPr>
          <w:szCs w:val="24"/>
        </w:rPr>
      </w:pPr>
      <w:r w:rsidRPr="00DB2F0F">
        <w:rPr>
          <w:szCs w:val="24"/>
        </w:rPr>
        <w:t xml:space="preserve">- заслушивает доклады представителей организаций и учреждений, взаимодействующих с Учреждением по вопросам образования и оздоровления воспитанников, в т. ч. о проверке состояния образовательного процесса, соблюдения санитарно-гигиенического режима, об охране труда и здоровья воспитанников; </w:t>
      </w:r>
    </w:p>
    <w:p w:rsidR="000820E8" w:rsidRPr="00DB2F0F" w:rsidRDefault="001A27A2">
      <w:pPr>
        <w:jc w:val="both"/>
        <w:rPr>
          <w:szCs w:val="24"/>
        </w:rPr>
      </w:pPr>
      <w:r w:rsidRPr="00DB2F0F">
        <w:rPr>
          <w:szCs w:val="24"/>
        </w:rPr>
        <w:t xml:space="preserve">- контролирует выполнение ранее принятых решений педагогического совета; </w:t>
      </w:r>
    </w:p>
    <w:p w:rsidR="000820E8" w:rsidRPr="00DB2F0F" w:rsidRDefault="001A27A2">
      <w:pPr>
        <w:jc w:val="both"/>
        <w:rPr>
          <w:szCs w:val="24"/>
        </w:rPr>
      </w:pPr>
      <w:r w:rsidRPr="00DB2F0F">
        <w:rPr>
          <w:szCs w:val="24"/>
        </w:rPr>
        <w:t xml:space="preserve">- организует изучение и обсуждение нормативных правовых документов в области дошкольного образования; </w:t>
      </w:r>
    </w:p>
    <w:p w:rsidR="000820E8" w:rsidRPr="00DB2F0F" w:rsidRDefault="001A27A2">
      <w:pPr>
        <w:jc w:val="both"/>
        <w:rPr>
          <w:szCs w:val="24"/>
        </w:rPr>
      </w:pPr>
      <w:r w:rsidRPr="00DB2F0F">
        <w:rPr>
          <w:szCs w:val="24"/>
        </w:rPr>
        <w:t>- утверждает характеристики и принимает решения о награждении, поощрении педагогических работников Учреждения.</w:t>
      </w:r>
    </w:p>
    <w:p w:rsidR="000820E8" w:rsidRPr="00DB2F0F" w:rsidRDefault="001A27A2">
      <w:pPr>
        <w:ind w:firstLine="708"/>
        <w:rPr>
          <w:szCs w:val="24"/>
        </w:rPr>
      </w:pPr>
      <w:r w:rsidRPr="00DB2F0F">
        <w:rPr>
          <w:szCs w:val="24"/>
        </w:rPr>
        <w:t xml:space="preserve">4.6.3. Педагогический  совет,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w:t>
      </w:r>
    </w:p>
    <w:p w:rsidR="000820E8" w:rsidRPr="00DB2F0F" w:rsidRDefault="001A27A2">
      <w:pPr>
        <w:rPr>
          <w:szCs w:val="24"/>
        </w:rPr>
      </w:pPr>
      <w:r w:rsidRPr="00DB2F0F">
        <w:rPr>
          <w:szCs w:val="24"/>
        </w:rPr>
        <w:t>объединениями  исключительно  в  пределах  компетенций,  определенных  настоящим Уставом,  без  права  заключения  договоров  (соглашений),  влекущих  материальные обязательства Учреждения.</w:t>
      </w:r>
    </w:p>
    <w:p w:rsidR="000820E8" w:rsidRPr="00DB2F0F" w:rsidRDefault="001A27A2">
      <w:pPr>
        <w:ind w:firstLine="708"/>
        <w:rPr>
          <w:szCs w:val="24"/>
        </w:rPr>
      </w:pPr>
      <w:r w:rsidRPr="00DB2F0F">
        <w:rPr>
          <w:szCs w:val="24"/>
        </w:rPr>
        <w:t xml:space="preserve">В  случае  нарушения  принципа  добросовестности  и  разумности  виновные </w:t>
      </w:r>
    </w:p>
    <w:p w:rsidR="000820E8" w:rsidRPr="00DB2F0F" w:rsidRDefault="001A27A2">
      <w:pPr>
        <w:rPr>
          <w:szCs w:val="24"/>
        </w:rPr>
      </w:pPr>
      <w:r w:rsidRPr="00DB2F0F">
        <w:rPr>
          <w:szCs w:val="24"/>
        </w:rPr>
        <w:t>представители  педагогического  совета, несут  ответственность  в соответствии с законодательством Российской Федерации.</w:t>
      </w:r>
    </w:p>
    <w:p w:rsidR="000820E8" w:rsidRPr="00DB2F0F" w:rsidRDefault="001A27A2">
      <w:pPr>
        <w:ind w:firstLine="708"/>
        <w:rPr>
          <w:szCs w:val="24"/>
        </w:rPr>
      </w:pPr>
      <w:r w:rsidRPr="00DB2F0F">
        <w:rPr>
          <w:szCs w:val="24"/>
        </w:rPr>
        <w:t xml:space="preserve">Педагогический  совет вправе  выступать  от  имени Учреждения  на  основании  доверенности,  выданной  председателю  либо  иному представителю  </w:t>
      </w:r>
      <w:proofErr w:type="gramStart"/>
      <w:r w:rsidRPr="00DB2F0F">
        <w:rPr>
          <w:szCs w:val="24"/>
        </w:rPr>
        <w:t>заведующей  Учреждения</w:t>
      </w:r>
      <w:proofErr w:type="gramEnd"/>
      <w:r w:rsidRPr="00DB2F0F">
        <w:rPr>
          <w:szCs w:val="24"/>
        </w:rPr>
        <w:t xml:space="preserve">  в  объеме  прав, предусмотренных доверенностью.</w:t>
      </w:r>
    </w:p>
    <w:p w:rsidR="000820E8" w:rsidRPr="00DB2F0F" w:rsidRDefault="001A27A2">
      <w:pPr>
        <w:ind w:firstLine="708"/>
        <w:rPr>
          <w:szCs w:val="24"/>
        </w:rPr>
      </w:pPr>
      <w:r w:rsidRPr="00DB2F0F">
        <w:rPr>
          <w:szCs w:val="24"/>
        </w:rPr>
        <w:t xml:space="preserve">При  заключении  каких-либо  договоров  (соглашений) педагогический  совет,  обязан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w:t>
      </w:r>
      <w:proofErr w:type="gramStart"/>
      <w:r w:rsidRPr="00DB2F0F">
        <w:rPr>
          <w:szCs w:val="24"/>
        </w:rPr>
        <w:t>заведующей Учреждения</w:t>
      </w:r>
      <w:proofErr w:type="gramEnd"/>
      <w:r w:rsidRPr="00DB2F0F">
        <w:rPr>
          <w:szCs w:val="24"/>
        </w:rPr>
        <w:t>.</w:t>
      </w:r>
    </w:p>
    <w:p w:rsidR="000820E8" w:rsidRPr="00DB2F0F" w:rsidRDefault="001A27A2">
      <w:pPr>
        <w:pStyle w:val="ad"/>
        <w:ind w:firstLine="708"/>
        <w:jc w:val="both"/>
        <w:rPr>
          <w:rFonts w:ascii="Times New Roman" w:hAnsi="Times New Roman"/>
          <w:sz w:val="24"/>
          <w:szCs w:val="24"/>
        </w:rPr>
      </w:pPr>
      <w:r w:rsidRPr="00DB2F0F">
        <w:rPr>
          <w:rFonts w:ascii="Times New Roman" w:hAnsi="Times New Roman"/>
          <w:sz w:val="24"/>
          <w:szCs w:val="24"/>
        </w:rPr>
        <w:lastRenderedPageBreak/>
        <w:t xml:space="preserve">4.6.4. Педагогический совет избирает из своего состава председателя и секретаря сроком на один учебный год. </w:t>
      </w:r>
    </w:p>
    <w:p w:rsidR="000820E8" w:rsidRPr="00DB2F0F" w:rsidRDefault="001A27A2">
      <w:pPr>
        <w:pStyle w:val="ad"/>
        <w:ind w:firstLine="708"/>
        <w:rPr>
          <w:rFonts w:ascii="Times New Roman" w:hAnsi="Times New Roman"/>
          <w:sz w:val="24"/>
          <w:szCs w:val="24"/>
        </w:rPr>
      </w:pPr>
      <w:r w:rsidRPr="00DB2F0F">
        <w:rPr>
          <w:rFonts w:ascii="Times New Roman" w:hAnsi="Times New Roman"/>
          <w:sz w:val="24"/>
          <w:szCs w:val="24"/>
        </w:rPr>
        <w:t>4.6.5. Педагогический совет работает по плану, который является частью годового плана работы Учреждения.</w:t>
      </w:r>
      <w:r w:rsidRPr="00DB2F0F">
        <w:rPr>
          <w:rFonts w:ascii="Times New Roman" w:hAnsi="Times New Roman"/>
          <w:sz w:val="24"/>
          <w:szCs w:val="24"/>
        </w:rPr>
        <w:br/>
        <w:t xml:space="preserve">            4.6.6.Педагогический совет ДОУ созывается Заведующей по мере необходимости, но не реже четырех раз в год.</w:t>
      </w:r>
    </w:p>
    <w:p w:rsidR="000820E8" w:rsidRPr="00DB2F0F" w:rsidRDefault="001A27A2">
      <w:pPr>
        <w:ind w:firstLine="708"/>
        <w:jc w:val="both"/>
        <w:rPr>
          <w:szCs w:val="24"/>
          <w:shd w:val="clear" w:color="auto" w:fill="FFFFFF"/>
        </w:rPr>
      </w:pPr>
      <w:r w:rsidRPr="00DB2F0F">
        <w:rPr>
          <w:szCs w:val="24"/>
        </w:rPr>
        <w:t xml:space="preserve">4.6.7. Заседание педагогического совета правомочно, если на нем присутствовало не менее двух третей педагогических работников Учреждения. </w:t>
      </w:r>
    </w:p>
    <w:p w:rsidR="000820E8" w:rsidRPr="00DB2F0F" w:rsidRDefault="001A27A2">
      <w:pPr>
        <w:ind w:firstLine="708"/>
        <w:jc w:val="both"/>
        <w:rPr>
          <w:szCs w:val="24"/>
          <w:shd w:val="clear" w:color="auto" w:fill="FFFFFF"/>
        </w:rPr>
      </w:pPr>
      <w:r w:rsidRPr="00DB2F0F">
        <w:rPr>
          <w:szCs w:val="24"/>
          <w:shd w:val="clear" w:color="auto" w:fill="FFFFFF"/>
        </w:rPr>
        <w:t>4.6.8.</w:t>
      </w:r>
      <w:r w:rsidR="00EA1078" w:rsidRPr="00DB2F0F">
        <w:rPr>
          <w:szCs w:val="24"/>
          <w:shd w:val="clear" w:color="auto" w:fill="FFFFFF"/>
        </w:rPr>
        <w:t xml:space="preserve"> </w:t>
      </w:r>
      <w:r w:rsidRPr="00DB2F0F">
        <w:rPr>
          <w:szCs w:val="24"/>
          <w:shd w:val="clear" w:color="auto" w:fill="FFFFFF"/>
        </w:rPr>
        <w:t xml:space="preserve">Принятие решений по вопросам повестки дня и утверждения протокола заседания педагогического совета осуществляется путем открытого голосования его участников простым большинством голосов, присутствующих на заседании. В случае равенства голосов решающим является голос председателя. </w:t>
      </w:r>
      <w:r w:rsidRPr="00DB2F0F">
        <w:rPr>
          <w:color w:val="000000"/>
          <w:szCs w:val="24"/>
          <w:shd w:val="clear" w:color="auto" w:fill="FFFFFF"/>
        </w:rPr>
        <w:t>Передача права голоса одним участником педагогического совета другому запрещается.</w:t>
      </w:r>
    </w:p>
    <w:p w:rsidR="000820E8" w:rsidRPr="00DB2F0F" w:rsidRDefault="001A27A2">
      <w:pPr>
        <w:jc w:val="both"/>
        <w:rPr>
          <w:color w:val="000000"/>
          <w:szCs w:val="24"/>
          <w:shd w:val="clear" w:color="auto" w:fill="FFFFFF"/>
        </w:rPr>
      </w:pPr>
      <w:r w:rsidRPr="00DB2F0F">
        <w:rPr>
          <w:szCs w:val="24"/>
          <w:shd w:val="clear" w:color="auto" w:fill="FFFFFF"/>
        </w:rPr>
        <w:t xml:space="preserve">            Решение, принятое в пределах компетенции Педагогического совета и не противоречащее законодательству РФ, впоследствии утвержденное приказом по ДОУ, является обязательным для исполнения работниками ДОУ</w:t>
      </w:r>
    </w:p>
    <w:p w:rsidR="000820E8" w:rsidRPr="00DB2F0F" w:rsidRDefault="001A27A2">
      <w:pPr>
        <w:ind w:firstLine="708"/>
        <w:jc w:val="both"/>
        <w:rPr>
          <w:color w:val="000000"/>
          <w:szCs w:val="24"/>
          <w:shd w:val="clear" w:color="auto" w:fill="FFFFFF"/>
        </w:rPr>
      </w:pPr>
      <w:r w:rsidRPr="00DB2F0F">
        <w:rPr>
          <w:color w:val="000000"/>
          <w:szCs w:val="24"/>
          <w:shd w:val="clear" w:color="auto" w:fill="FFFFFF"/>
        </w:rPr>
        <w:t xml:space="preserve">4.6.9.Решения, принятые в ходе заседания педагогического совета, фиксируются в протоколе. </w:t>
      </w:r>
    </w:p>
    <w:p w:rsidR="000820E8" w:rsidRPr="00DB2F0F" w:rsidRDefault="001A27A2">
      <w:pPr>
        <w:jc w:val="both"/>
        <w:rPr>
          <w:color w:val="000000"/>
          <w:szCs w:val="24"/>
          <w:shd w:val="clear" w:color="auto" w:fill="FFFFFF"/>
        </w:rPr>
      </w:pPr>
      <w:r w:rsidRPr="00DB2F0F">
        <w:rPr>
          <w:color w:val="000000"/>
          <w:szCs w:val="24"/>
          <w:shd w:val="clear" w:color="auto" w:fill="FFFFFF"/>
        </w:rPr>
        <w:t xml:space="preserve">            Протокол заседания педагогического совета составляется не позднее трех рабочих дней после его завершения в двух экземплярах, подписываемых его председателем и секретарем. Протокол составляется в соответствии с общими требованиями делопроизводства, установленными в ДОУ, с указанием следующий сведений:</w:t>
      </w:r>
    </w:p>
    <w:p w:rsidR="000820E8" w:rsidRPr="00DB2F0F" w:rsidRDefault="001A27A2">
      <w:pPr>
        <w:jc w:val="both"/>
        <w:rPr>
          <w:color w:val="000000"/>
          <w:szCs w:val="24"/>
          <w:shd w:val="clear" w:color="auto" w:fill="FFFFFF"/>
        </w:rPr>
      </w:pPr>
      <w:r w:rsidRPr="00DB2F0F">
        <w:rPr>
          <w:color w:val="000000"/>
          <w:szCs w:val="24"/>
          <w:shd w:val="clear" w:color="auto" w:fill="FFFFFF"/>
        </w:rPr>
        <w:t>– количество педагогических работников, принявших участие в заседании, отметка о соблюдении кворума;</w:t>
      </w:r>
    </w:p>
    <w:p w:rsidR="000820E8" w:rsidRPr="00DB2F0F" w:rsidRDefault="001A27A2">
      <w:pPr>
        <w:jc w:val="both"/>
        <w:rPr>
          <w:color w:val="000000"/>
          <w:szCs w:val="24"/>
          <w:shd w:val="clear" w:color="auto" w:fill="FFFFFF"/>
        </w:rPr>
      </w:pPr>
      <w:r w:rsidRPr="00DB2F0F">
        <w:rPr>
          <w:color w:val="000000"/>
          <w:szCs w:val="24"/>
          <w:shd w:val="clear" w:color="auto" w:fill="FFFFFF"/>
        </w:rPr>
        <w:t>– количество голосов "за", "против" и "воздержался" по каждому вопросу повестки заседания;</w:t>
      </w:r>
    </w:p>
    <w:p w:rsidR="000820E8" w:rsidRPr="00DB2F0F" w:rsidRDefault="001A27A2">
      <w:pPr>
        <w:jc w:val="both"/>
        <w:rPr>
          <w:color w:val="000000"/>
          <w:szCs w:val="24"/>
          <w:shd w:val="clear" w:color="auto" w:fill="FFFFFF"/>
        </w:rPr>
      </w:pPr>
      <w:r w:rsidRPr="00DB2F0F">
        <w:rPr>
          <w:color w:val="000000"/>
          <w:szCs w:val="24"/>
          <w:shd w:val="clear" w:color="auto" w:fill="FFFFFF"/>
        </w:rPr>
        <w:t>– решение педагогического совета по каждому вопросу повестки заседания.</w:t>
      </w:r>
    </w:p>
    <w:p w:rsidR="000820E8" w:rsidRPr="00DB2F0F" w:rsidRDefault="001A27A2">
      <w:pPr>
        <w:jc w:val="both"/>
        <w:rPr>
          <w:color w:val="000000"/>
          <w:szCs w:val="24"/>
          <w:shd w:val="clear" w:color="auto" w:fill="FFFFFF"/>
        </w:rPr>
      </w:pPr>
      <w:r w:rsidRPr="00DB2F0F">
        <w:rPr>
          <w:color w:val="000000"/>
          <w:szCs w:val="24"/>
          <w:shd w:val="clear" w:color="auto" w:fill="FFFFFF"/>
        </w:rPr>
        <w:t xml:space="preserve">           В случае обнаружения ошибок, неточностей, недостоверного изложения фактов в протоколе заседания педагогического совета, участник (участники) совета вправе требовать от председателя его изменения. В свою очередь, председатель обязан принять меры по внесению в протокол соответствующих изменений и уточнений, а также сделать соответствующее сообщение на следующем заседании педагогического совета, внеся данный вопрос в его повестку дня.</w:t>
      </w:r>
    </w:p>
    <w:p w:rsidR="000820E8" w:rsidRPr="00DB2F0F" w:rsidRDefault="001A27A2">
      <w:pPr>
        <w:jc w:val="both"/>
        <w:rPr>
          <w:szCs w:val="24"/>
        </w:rPr>
      </w:pPr>
      <w:r w:rsidRPr="00DB2F0F">
        <w:rPr>
          <w:color w:val="000000"/>
          <w:szCs w:val="24"/>
          <w:shd w:val="clear" w:color="auto" w:fill="FFFFFF"/>
        </w:rPr>
        <w:t>Оригиналы протоколов хранятся в архиве ДОУ.</w:t>
      </w:r>
    </w:p>
    <w:p w:rsidR="000820E8" w:rsidRPr="00DB2F0F" w:rsidRDefault="001A27A2">
      <w:pPr>
        <w:pStyle w:val="ad"/>
        <w:ind w:firstLine="708"/>
        <w:jc w:val="both"/>
        <w:rPr>
          <w:rFonts w:ascii="Times New Roman" w:hAnsi="Times New Roman"/>
          <w:color w:val="444444"/>
          <w:sz w:val="24"/>
          <w:szCs w:val="24"/>
        </w:rPr>
      </w:pPr>
      <w:r w:rsidRPr="00DB2F0F">
        <w:rPr>
          <w:rFonts w:ascii="Times New Roman" w:hAnsi="Times New Roman"/>
          <w:sz w:val="24"/>
          <w:szCs w:val="24"/>
        </w:rPr>
        <w:t>4.6.10. Порядок деятельности Педагогического совета определяется Положением о Педагогическом совете.</w:t>
      </w:r>
    </w:p>
    <w:p w:rsidR="000820E8" w:rsidRPr="00DB2F0F" w:rsidRDefault="001A27A2">
      <w:pPr>
        <w:pStyle w:val="aa"/>
        <w:shd w:val="clear" w:color="auto" w:fill="FFFFFF"/>
        <w:spacing w:before="0" w:after="0"/>
        <w:ind w:firstLine="708"/>
        <w:jc w:val="both"/>
        <w:rPr>
          <w:rFonts w:ascii="Times New Roman" w:hAnsi="Times New Roman"/>
          <w:color w:val="000000"/>
          <w:szCs w:val="24"/>
        </w:rPr>
      </w:pPr>
      <w:r w:rsidRPr="00DB2F0F">
        <w:rPr>
          <w:rFonts w:ascii="Times New Roman" w:hAnsi="Times New Roman"/>
          <w:color w:val="444444"/>
          <w:szCs w:val="24"/>
        </w:rPr>
        <w:t>4.7.</w:t>
      </w:r>
      <w:r w:rsidR="00DB2F0F">
        <w:rPr>
          <w:rFonts w:ascii="Times New Roman" w:hAnsi="Times New Roman"/>
          <w:color w:val="444444"/>
          <w:szCs w:val="24"/>
        </w:rPr>
        <w:t xml:space="preserve"> </w:t>
      </w:r>
      <w:r w:rsidRPr="00DB2F0F">
        <w:rPr>
          <w:rFonts w:ascii="Times New Roman" w:hAnsi="Times New Roman"/>
          <w:color w:val="000000"/>
          <w:szCs w:val="24"/>
        </w:rPr>
        <w:t>Совет ДОУ является коллегиальным органом управления Учреждением, призванным решать задачи стратегического управления Учреждением. Совет ДОУ представляет, выражает и защищает общие интересы всех участников образовательного процесса.</w:t>
      </w:r>
    </w:p>
    <w:p w:rsidR="00AF60AF" w:rsidRPr="00DB2F0F" w:rsidRDefault="001A27A2">
      <w:pPr>
        <w:ind w:firstLine="708"/>
        <w:rPr>
          <w:szCs w:val="24"/>
        </w:rPr>
      </w:pPr>
      <w:r w:rsidRPr="00DB2F0F">
        <w:rPr>
          <w:color w:val="000000"/>
          <w:szCs w:val="24"/>
        </w:rPr>
        <w:t>4.7.1.</w:t>
      </w:r>
      <w:r w:rsidR="00DB2F0F">
        <w:rPr>
          <w:color w:val="000000"/>
          <w:szCs w:val="24"/>
        </w:rPr>
        <w:t xml:space="preserve"> </w:t>
      </w:r>
      <w:r w:rsidRPr="00DB2F0F">
        <w:rPr>
          <w:color w:val="000000"/>
          <w:szCs w:val="24"/>
        </w:rPr>
        <w:t>Структура Совета ДОУ:</w:t>
      </w:r>
      <w:r w:rsidRPr="00DB2F0F">
        <w:rPr>
          <w:color w:val="FF0000"/>
          <w:szCs w:val="24"/>
        </w:rPr>
        <w:br/>
      </w:r>
      <w:r w:rsidR="00DB2F0F">
        <w:rPr>
          <w:szCs w:val="24"/>
        </w:rPr>
        <w:t xml:space="preserve">           </w:t>
      </w:r>
      <w:r w:rsidRPr="00DB2F0F">
        <w:rPr>
          <w:szCs w:val="24"/>
        </w:rPr>
        <w:t>В Совет ДОУ входят 7 человек:</w:t>
      </w:r>
      <w:r w:rsidRPr="00DB2F0F">
        <w:rPr>
          <w:szCs w:val="24"/>
        </w:rPr>
        <w:br/>
        <w:t>- заведующая;</w:t>
      </w:r>
      <w:r w:rsidRPr="00DB2F0F">
        <w:rPr>
          <w:szCs w:val="24"/>
        </w:rPr>
        <w:br/>
        <w:t>- 3 педагогических работника;</w:t>
      </w:r>
      <w:r w:rsidRPr="00DB2F0F">
        <w:rPr>
          <w:szCs w:val="24"/>
        </w:rPr>
        <w:br/>
        <w:t>- 3 представителя от родителей (законных представителей).</w:t>
      </w:r>
    </w:p>
    <w:p w:rsidR="000820E8" w:rsidRPr="00DB2F0F" w:rsidRDefault="001A27A2" w:rsidP="00AF60AF">
      <w:pPr>
        <w:rPr>
          <w:szCs w:val="24"/>
        </w:rPr>
      </w:pPr>
      <w:r w:rsidRPr="00DB2F0F">
        <w:rPr>
          <w:szCs w:val="24"/>
        </w:rPr>
        <w:t xml:space="preserve">Председателем Совета ДОУ не может быть заведующая. </w:t>
      </w:r>
      <w:r w:rsidRPr="00DB2F0F">
        <w:rPr>
          <w:szCs w:val="24"/>
        </w:rPr>
        <w:br/>
        <w:t>Срок полномочий Совета ДОУ составляет 2 года.</w:t>
      </w:r>
    </w:p>
    <w:p w:rsidR="000820E8" w:rsidRPr="00DB2F0F" w:rsidRDefault="001A27A2">
      <w:pPr>
        <w:shd w:val="clear" w:color="auto" w:fill="FFFFFF"/>
        <w:ind w:firstLine="708"/>
        <w:jc w:val="both"/>
        <w:rPr>
          <w:szCs w:val="24"/>
        </w:rPr>
      </w:pPr>
      <w:r w:rsidRPr="00DB2F0F">
        <w:rPr>
          <w:szCs w:val="24"/>
        </w:rPr>
        <w:t>4.7.2. К компетенции Совета ДОУ относится:</w:t>
      </w:r>
    </w:p>
    <w:p w:rsidR="000820E8" w:rsidRPr="00DB2F0F" w:rsidRDefault="001A27A2">
      <w:pPr>
        <w:rPr>
          <w:szCs w:val="24"/>
        </w:rPr>
      </w:pPr>
      <w:r w:rsidRPr="00DB2F0F">
        <w:rPr>
          <w:szCs w:val="24"/>
        </w:rPr>
        <w:t>- определение основных направлений развития Учреждения;</w:t>
      </w:r>
    </w:p>
    <w:p w:rsidR="000820E8" w:rsidRPr="00DB2F0F" w:rsidRDefault="001A27A2">
      <w:pPr>
        <w:rPr>
          <w:szCs w:val="24"/>
        </w:rPr>
      </w:pPr>
      <w:r w:rsidRPr="00DB2F0F">
        <w:rPr>
          <w:szCs w:val="24"/>
        </w:rPr>
        <w:t>- повышение эффективности финансово-экономической деятельности Учреждения,   стимулирование труда его работников;</w:t>
      </w:r>
    </w:p>
    <w:p w:rsidR="000820E8" w:rsidRPr="00DB2F0F" w:rsidRDefault="001A27A2">
      <w:pPr>
        <w:rPr>
          <w:szCs w:val="24"/>
        </w:rPr>
      </w:pPr>
      <w:r w:rsidRPr="00DB2F0F">
        <w:rPr>
          <w:szCs w:val="24"/>
        </w:rPr>
        <w:t>- контроль за целевым и рациональным расходованием финансовых средств Учреждения;</w:t>
      </w:r>
    </w:p>
    <w:p w:rsidR="000820E8" w:rsidRPr="00DB2F0F" w:rsidRDefault="001A27A2">
      <w:pPr>
        <w:rPr>
          <w:szCs w:val="24"/>
        </w:rPr>
      </w:pPr>
      <w:r w:rsidRPr="00DB2F0F">
        <w:rPr>
          <w:szCs w:val="24"/>
        </w:rPr>
        <w:lastRenderedPageBreak/>
        <w:t>- содействие созданию в Учреждении оптимальных условий и форм организации образовательного процесса;</w:t>
      </w:r>
    </w:p>
    <w:p w:rsidR="000820E8" w:rsidRPr="00DB2F0F" w:rsidRDefault="001A27A2">
      <w:pPr>
        <w:rPr>
          <w:szCs w:val="24"/>
        </w:rPr>
      </w:pPr>
      <w:r w:rsidRPr="00DB2F0F">
        <w:rPr>
          <w:szCs w:val="24"/>
        </w:rPr>
        <w:t xml:space="preserve">- контроль за соблюдением надлежащих условий воспитания и обучения воспитанников, безопасных условий труда работников </w:t>
      </w:r>
      <w:proofErr w:type="gramStart"/>
      <w:r w:rsidRPr="00DB2F0F">
        <w:rPr>
          <w:szCs w:val="24"/>
        </w:rPr>
        <w:t>Учреждении</w:t>
      </w:r>
      <w:proofErr w:type="gramEnd"/>
      <w:r w:rsidRPr="00DB2F0F">
        <w:rPr>
          <w:szCs w:val="24"/>
        </w:rPr>
        <w:t>;</w:t>
      </w:r>
    </w:p>
    <w:p w:rsidR="000820E8" w:rsidRPr="00DB2F0F" w:rsidRDefault="001A27A2">
      <w:pPr>
        <w:rPr>
          <w:szCs w:val="24"/>
        </w:rPr>
      </w:pPr>
      <w:r w:rsidRPr="00DB2F0F">
        <w:rPr>
          <w:szCs w:val="24"/>
        </w:rPr>
        <w:t>- участие в рассмотрении конфликтных ситуаций между участниками образовательного процесса, в случаях, когда это необходимо.</w:t>
      </w:r>
    </w:p>
    <w:p w:rsidR="000820E8" w:rsidRPr="00DB2F0F" w:rsidRDefault="001A27A2">
      <w:pPr>
        <w:shd w:val="clear" w:color="auto" w:fill="FFFFFF"/>
        <w:ind w:firstLine="708"/>
        <w:jc w:val="both"/>
        <w:rPr>
          <w:szCs w:val="24"/>
        </w:rPr>
      </w:pPr>
      <w:r w:rsidRPr="00DB2F0F">
        <w:rPr>
          <w:szCs w:val="24"/>
        </w:rPr>
        <w:t>4.7.3. Совет ДОУ выполняет следующие функции:</w:t>
      </w:r>
    </w:p>
    <w:p w:rsidR="000820E8" w:rsidRPr="00DB2F0F" w:rsidRDefault="001A27A2">
      <w:pPr>
        <w:rPr>
          <w:szCs w:val="24"/>
        </w:rPr>
      </w:pPr>
      <w:r w:rsidRPr="00DB2F0F">
        <w:rPr>
          <w:szCs w:val="24"/>
        </w:rPr>
        <w:t>- рассматривает и согласовывает локальные акты, предусмотренные Положением о Совете ДОУ, а также изменения и дополнения к ним;</w:t>
      </w:r>
    </w:p>
    <w:p w:rsidR="000820E8" w:rsidRPr="00DB2F0F" w:rsidRDefault="001A27A2">
      <w:pPr>
        <w:rPr>
          <w:szCs w:val="24"/>
        </w:rPr>
      </w:pPr>
      <w:r w:rsidRPr="00DB2F0F">
        <w:rPr>
          <w:szCs w:val="24"/>
        </w:rPr>
        <w:t>- принимает участие в привлечении и рациональном использовании внебюджетных средств;</w:t>
      </w:r>
    </w:p>
    <w:p w:rsidR="000820E8" w:rsidRPr="00DB2F0F" w:rsidRDefault="001A27A2">
      <w:pPr>
        <w:rPr>
          <w:szCs w:val="24"/>
        </w:rPr>
      </w:pPr>
      <w:r w:rsidRPr="00DB2F0F">
        <w:rPr>
          <w:szCs w:val="24"/>
        </w:rPr>
        <w:t>- вносит предложения в части материально-технического обеспечения образовательного процесса,</w:t>
      </w:r>
      <w:r w:rsidRPr="00DB2F0F">
        <w:rPr>
          <w:szCs w:val="24"/>
        </w:rPr>
        <w:br/>
        <w:t>- заслушивает отчёты заведующего по итогам учебно-финансового года</w:t>
      </w:r>
      <w:r w:rsidRPr="00DB2F0F">
        <w:rPr>
          <w:szCs w:val="24"/>
        </w:rPr>
        <w:br/>
        <w:t>- рассматривает иные вопросы, отнесенные к компетенции Совета ДОУ, предусмотренные Положением о Совете ДОУ.</w:t>
      </w:r>
      <w:r w:rsidRPr="00DB2F0F">
        <w:rPr>
          <w:szCs w:val="24"/>
        </w:rPr>
        <w:br/>
        <w:t xml:space="preserve">           4.7.4. Совет ДОУ,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w:t>
      </w:r>
    </w:p>
    <w:p w:rsidR="000820E8" w:rsidRPr="00DB2F0F" w:rsidRDefault="001A27A2">
      <w:pPr>
        <w:rPr>
          <w:szCs w:val="24"/>
        </w:rPr>
      </w:pPr>
      <w:r w:rsidRPr="00DB2F0F">
        <w:rPr>
          <w:szCs w:val="24"/>
        </w:rPr>
        <w:t>объединениями  исключительно  в  пределах  компетенций,  определенных  настоящим Уставом,  без  права  заключения  договоров  (соглашений),  влекущих  материальные обязательства Учреждения.</w:t>
      </w:r>
    </w:p>
    <w:p w:rsidR="000820E8" w:rsidRPr="00DB2F0F" w:rsidRDefault="001A27A2">
      <w:pPr>
        <w:ind w:firstLine="708"/>
        <w:rPr>
          <w:szCs w:val="24"/>
        </w:rPr>
      </w:pPr>
      <w:r w:rsidRPr="00DB2F0F">
        <w:rPr>
          <w:szCs w:val="24"/>
        </w:rPr>
        <w:t xml:space="preserve">В  случае  нарушения  принципа  добросовестности  и  разумности  виновные </w:t>
      </w:r>
    </w:p>
    <w:p w:rsidR="000820E8" w:rsidRPr="00DB2F0F" w:rsidRDefault="001A27A2">
      <w:pPr>
        <w:rPr>
          <w:szCs w:val="24"/>
        </w:rPr>
      </w:pPr>
      <w:r w:rsidRPr="00DB2F0F">
        <w:rPr>
          <w:szCs w:val="24"/>
        </w:rPr>
        <w:t>представители  Совета ДОУ, несут  ответственность  в соответствии с законодательством Российской Федерации.</w:t>
      </w:r>
    </w:p>
    <w:p w:rsidR="000820E8" w:rsidRPr="00DB2F0F" w:rsidRDefault="001A27A2">
      <w:pPr>
        <w:ind w:firstLine="708"/>
        <w:rPr>
          <w:szCs w:val="24"/>
        </w:rPr>
      </w:pPr>
      <w:r w:rsidRPr="00DB2F0F">
        <w:rPr>
          <w:szCs w:val="24"/>
        </w:rPr>
        <w:t xml:space="preserve">Совет ДОУ вправе  выступать  от  имени Учреждения  на  основании  доверенности,  выданной  председателю  либо  иному представителю  </w:t>
      </w:r>
      <w:proofErr w:type="gramStart"/>
      <w:r w:rsidRPr="00DB2F0F">
        <w:rPr>
          <w:szCs w:val="24"/>
        </w:rPr>
        <w:t>заведующей  Учреждения</w:t>
      </w:r>
      <w:proofErr w:type="gramEnd"/>
      <w:r w:rsidRPr="00DB2F0F">
        <w:rPr>
          <w:szCs w:val="24"/>
        </w:rPr>
        <w:t xml:space="preserve">  в  объеме  прав, предусмотренных доверенностью.</w:t>
      </w:r>
    </w:p>
    <w:p w:rsidR="000820E8" w:rsidRPr="00DB2F0F" w:rsidRDefault="001A27A2">
      <w:pPr>
        <w:ind w:firstLine="708"/>
        <w:rPr>
          <w:szCs w:val="24"/>
        </w:rPr>
      </w:pPr>
      <w:r w:rsidRPr="00DB2F0F">
        <w:rPr>
          <w:szCs w:val="24"/>
        </w:rPr>
        <w:t xml:space="preserve">При  заключении  каких-либо  договоров  (соглашений) Совет ДОУ,  обязан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w:t>
      </w:r>
      <w:proofErr w:type="gramStart"/>
      <w:r w:rsidRPr="00DB2F0F">
        <w:rPr>
          <w:szCs w:val="24"/>
        </w:rPr>
        <w:t>заведующей Учреждения</w:t>
      </w:r>
      <w:proofErr w:type="gramEnd"/>
      <w:r w:rsidRPr="00DB2F0F">
        <w:rPr>
          <w:szCs w:val="24"/>
        </w:rPr>
        <w:t>.</w:t>
      </w:r>
    </w:p>
    <w:p w:rsidR="000820E8" w:rsidRPr="00DB2F0F" w:rsidRDefault="001A27A2" w:rsidP="00EA1078">
      <w:pPr>
        <w:ind w:firstLine="708"/>
        <w:jc w:val="both"/>
        <w:rPr>
          <w:szCs w:val="24"/>
        </w:rPr>
      </w:pPr>
      <w:r w:rsidRPr="00DB2F0F">
        <w:rPr>
          <w:szCs w:val="24"/>
        </w:rPr>
        <w:t>4.7.5. Организационной формой работы Совета ДОУ являются заседания, которые проводятся не реже двух раз в год и по мере необходимости.</w:t>
      </w:r>
    </w:p>
    <w:p w:rsidR="000820E8" w:rsidRPr="00DB2F0F" w:rsidRDefault="001A27A2" w:rsidP="00EA1078">
      <w:pPr>
        <w:shd w:val="clear" w:color="auto" w:fill="FFFFFF"/>
        <w:ind w:firstLine="708"/>
        <w:jc w:val="both"/>
        <w:rPr>
          <w:color w:val="000000"/>
          <w:szCs w:val="24"/>
          <w:shd w:val="clear" w:color="auto" w:fill="FFFFFF"/>
        </w:rPr>
      </w:pPr>
      <w:r w:rsidRPr="00DB2F0F">
        <w:rPr>
          <w:szCs w:val="24"/>
        </w:rPr>
        <w:t>4.7.6. Заседания Совета ДОУ созываются председателем Совета ДОУ, а в его отсутствие заместителем председателя. Председатель Совета ДОУ выбирается на первом заседании Совета из числа родителей – членов Совета ДОУ. Заместитель председателя и секретарь также выбираются на первом заседании Совета.</w:t>
      </w:r>
    </w:p>
    <w:p w:rsidR="000820E8" w:rsidRPr="00DB2F0F" w:rsidRDefault="001A27A2">
      <w:pPr>
        <w:shd w:val="clear" w:color="auto" w:fill="FFFFFF"/>
        <w:ind w:firstLine="708"/>
        <w:rPr>
          <w:i/>
          <w:szCs w:val="24"/>
        </w:rPr>
      </w:pPr>
      <w:r w:rsidRPr="00DB2F0F">
        <w:rPr>
          <w:color w:val="000000"/>
          <w:szCs w:val="24"/>
          <w:shd w:val="clear" w:color="auto" w:fill="FFFFFF"/>
        </w:rPr>
        <w:t>4.7.7.Решения Совета принимаются простым большинством голосов. Каждый член Совета обладает одним голосом. В случае равенства голосов решающим является голос председательствующего на заседании. Передача права голоса одним членом совета другому запрещается.</w:t>
      </w:r>
      <w:r w:rsidRPr="00DB2F0F">
        <w:rPr>
          <w:color w:val="000000"/>
          <w:szCs w:val="24"/>
          <w:shd w:val="clear" w:color="auto" w:fill="FFFFFF"/>
        </w:rPr>
        <w:br/>
        <w:t xml:space="preserve">   Заседания считается правомочными, если на них присутствует не менее половины членов Совета.</w:t>
      </w:r>
      <w:r w:rsidRPr="00DB2F0F">
        <w:rPr>
          <w:color w:val="000000"/>
          <w:szCs w:val="24"/>
          <w:shd w:val="clear" w:color="auto" w:fill="FFFF00"/>
        </w:rPr>
        <w:br/>
      </w:r>
      <w:r w:rsidRPr="00DB2F0F">
        <w:rPr>
          <w:color w:val="000000"/>
          <w:szCs w:val="24"/>
          <w:shd w:val="clear" w:color="auto" w:fill="FFFFFF"/>
        </w:rPr>
        <w:t xml:space="preserve">           Совет несет ответственность за своевременное принятие и выполнение решений, входящих в его компетенцию.</w:t>
      </w:r>
      <w:r w:rsidRPr="00DB2F0F">
        <w:rPr>
          <w:color w:val="000000"/>
          <w:szCs w:val="24"/>
          <w:shd w:val="clear" w:color="auto" w:fill="FFFF00"/>
        </w:rPr>
        <w:br/>
      </w:r>
      <w:r w:rsidRPr="00DB2F0F">
        <w:rPr>
          <w:color w:val="000000"/>
          <w:szCs w:val="24"/>
          <w:shd w:val="clear" w:color="auto" w:fill="FFFFFF"/>
        </w:rPr>
        <w:t xml:space="preserve">           В случае если принятое решение заведующего, требующего согласования с Советом, не согласовано, то такое решение не имеет юридической силы.</w:t>
      </w:r>
      <w:r w:rsidRPr="00DB2F0F">
        <w:rPr>
          <w:color w:val="000000"/>
          <w:szCs w:val="24"/>
          <w:shd w:val="clear" w:color="auto" w:fill="FFFF00"/>
        </w:rPr>
        <w:br/>
      </w:r>
      <w:r w:rsidRPr="00DB2F0F">
        <w:rPr>
          <w:color w:val="000000"/>
          <w:szCs w:val="24"/>
          <w:shd w:val="clear" w:color="auto" w:fill="FFFFFF"/>
        </w:rPr>
        <w:t xml:space="preserve">           Решения Совета, противоречащие Уставу, недействительны со дня их принятия и не подлежат исполнению заведующей, работниками и иными участниками образовательных отношений Учреждения. Заведующая вправе принять решение об отмене такого решения, либо внести в Совет вопрос о пересмотре этого решения.</w:t>
      </w:r>
    </w:p>
    <w:p w:rsidR="000820E8" w:rsidRPr="00DB2F0F" w:rsidRDefault="001A27A2">
      <w:pPr>
        <w:shd w:val="clear" w:color="auto" w:fill="FFFFFF"/>
        <w:ind w:firstLine="708"/>
        <w:jc w:val="both"/>
        <w:rPr>
          <w:szCs w:val="24"/>
        </w:rPr>
      </w:pPr>
      <w:r w:rsidRPr="00DB2F0F">
        <w:rPr>
          <w:szCs w:val="24"/>
        </w:rPr>
        <w:lastRenderedPageBreak/>
        <w:t>4.7.8. Совет ДОУ функционирует в соответствии с законодательством РФ в области образования и действует на основе соответствующего Положения о Совете ДОУ.</w:t>
      </w:r>
    </w:p>
    <w:p w:rsidR="000820E8" w:rsidRPr="00DB2F0F" w:rsidRDefault="001A27A2">
      <w:pPr>
        <w:pStyle w:val="ad"/>
        <w:ind w:firstLine="708"/>
        <w:jc w:val="both"/>
        <w:rPr>
          <w:rFonts w:ascii="Times New Roman" w:hAnsi="Times New Roman"/>
          <w:sz w:val="24"/>
          <w:szCs w:val="24"/>
        </w:rPr>
      </w:pPr>
      <w:r w:rsidRPr="00DB2F0F">
        <w:rPr>
          <w:rFonts w:ascii="Times New Roman" w:hAnsi="Times New Roman"/>
          <w:sz w:val="24"/>
          <w:szCs w:val="24"/>
        </w:rPr>
        <w:t xml:space="preserve">4.8. В целях учета мнения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Учреждении </w:t>
      </w:r>
      <w:r w:rsidRPr="00DB2F0F">
        <w:rPr>
          <w:rFonts w:ascii="Times New Roman" w:hAnsi="Times New Roman"/>
          <w:sz w:val="24"/>
          <w:szCs w:val="24"/>
        </w:rPr>
        <w:br/>
        <w:t>могут быть созданы представительные органы управления:</w:t>
      </w:r>
      <w:r w:rsidRPr="00DB2F0F">
        <w:rPr>
          <w:rFonts w:ascii="Times New Roman" w:hAnsi="Times New Roman"/>
          <w:sz w:val="24"/>
          <w:szCs w:val="24"/>
        </w:rPr>
        <w:br/>
        <w:t>- советы родителей (законных представителей) воспитанников;</w:t>
      </w:r>
    </w:p>
    <w:p w:rsidR="000820E8" w:rsidRPr="00DB2F0F" w:rsidRDefault="001A27A2">
      <w:pPr>
        <w:pStyle w:val="ad"/>
        <w:jc w:val="both"/>
        <w:rPr>
          <w:rFonts w:ascii="Times New Roman" w:hAnsi="Times New Roman"/>
          <w:sz w:val="24"/>
          <w:szCs w:val="24"/>
        </w:rPr>
      </w:pPr>
      <w:r w:rsidRPr="00DB2F0F">
        <w:rPr>
          <w:rFonts w:ascii="Times New Roman" w:hAnsi="Times New Roman"/>
          <w:sz w:val="24"/>
          <w:szCs w:val="24"/>
        </w:rPr>
        <w:t>- профессиональные союзы работников и их представительные органы.</w:t>
      </w:r>
    </w:p>
    <w:p w:rsidR="000820E8" w:rsidRPr="00DB2F0F" w:rsidRDefault="001A27A2" w:rsidP="005150FD">
      <w:pPr>
        <w:ind w:firstLine="426"/>
        <w:jc w:val="both"/>
        <w:rPr>
          <w:color w:val="000000" w:themeColor="text1"/>
          <w:szCs w:val="24"/>
        </w:rPr>
      </w:pPr>
      <w:r w:rsidRPr="00DB2F0F">
        <w:rPr>
          <w:color w:val="000000" w:themeColor="text1"/>
          <w:szCs w:val="24"/>
        </w:rPr>
        <w:t>Полномочия, структура, порядок формирования и порядок деятельности советов родителей (законных представителей), профессиональных союзов работников и их представительные органы Учреждения устанавливаются Положением о совете родителей (законных представителей), Положением о профессиональных союзах.</w:t>
      </w:r>
    </w:p>
    <w:p w:rsidR="000820E8" w:rsidRPr="00DB2F0F" w:rsidRDefault="001A27A2" w:rsidP="005150FD">
      <w:pPr>
        <w:pStyle w:val="ad"/>
        <w:ind w:firstLine="708"/>
        <w:jc w:val="both"/>
        <w:rPr>
          <w:rFonts w:ascii="Times New Roman" w:hAnsi="Times New Roman"/>
          <w:sz w:val="24"/>
          <w:szCs w:val="24"/>
        </w:rPr>
      </w:pPr>
      <w:r w:rsidRPr="00DB2F0F">
        <w:rPr>
          <w:rFonts w:ascii="Times New Roman" w:hAnsi="Times New Roman"/>
          <w:sz w:val="24"/>
          <w:szCs w:val="24"/>
        </w:rPr>
        <w:t xml:space="preserve">4.9. 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t>
      </w:r>
    </w:p>
    <w:p w:rsidR="000820E8" w:rsidRPr="00DB2F0F" w:rsidRDefault="001A27A2" w:rsidP="005150FD">
      <w:pPr>
        <w:ind w:firstLine="709"/>
        <w:jc w:val="both"/>
        <w:rPr>
          <w:szCs w:val="24"/>
        </w:rPr>
      </w:pPr>
      <w:proofErr w:type="gramStart"/>
      <w:r w:rsidRPr="00DB2F0F">
        <w:rPr>
          <w:szCs w:val="24"/>
        </w:rPr>
        <w:t>Право на занятие должностей,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имеют лица, отвечающие квалификационным требованиям, указанным в квалификационных справочниках, и (или) профессиональным стандартам.</w:t>
      </w:r>
      <w:proofErr w:type="gramEnd"/>
    </w:p>
    <w:p w:rsidR="000820E8" w:rsidRPr="00DB2F0F" w:rsidRDefault="001A27A2" w:rsidP="005150FD">
      <w:pPr>
        <w:jc w:val="both"/>
        <w:rPr>
          <w:szCs w:val="24"/>
        </w:rPr>
      </w:pPr>
      <w:r w:rsidRPr="00DB2F0F">
        <w:rPr>
          <w:szCs w:val="24"/>
        </w:rPr>
        <w:t>Правовой статус (права, обязанности и ответственность) инженерно-технических, административно-хозяйственных, производственных, учебно-вспомогательных, медицинских и иных работников закреплен в соответствии с Законом Российской Федерации от 29.12.2012 № 273-ФЗ «Об образовании в Российской Федерации», Трудовым кодексом Российской Федерации в Правилах внутреннего трудового распорядка, должностных инструкциях и в трудовых договорах с работниками.</w:t>
      </w:r>
    </w:p>
    <w:p w:rsidR="000820E8" w:rsidRPr="00DB2F0F" w:rsidRDefault="001A27A2" w:rsidP="005150FD">
      <w:pPr>
        <w:pStyle w:val="ad"/>
        <w:ind w:firstLine="708"/>
        <w:jc w:val="both"/>
        <w:rPr>
          <w:rFonts w:ascii="Times New Roman" w:hAnsi="Times New Roman"/>
          <w:b/>
          <w:sz w:val="24"/>
          <w:szCs w:val="24"/>
        </w:rPr>
      </w:pPr>
      <w:r w:rsidRPr="00DB2F0F">
        <w:rPr>
          <w:rFonts w:ascii="Times New Roman" w:hAnsi="Times New Roman"/>
          <w:sz w:val="24"/>
          <w:szCs w:val="24"/>
        </w:rPr>
        <w:t>4.10. Дисциплина в Учреждении поддерживается на основе уважения человеческого достоинства воспитанников, педагогов, родителей (законных представителей) воспитанников. Применение методов физического и психического насилия по отношению к воспитанникам не допускается.</w:t>
      </w:r>
    </w:p>
    <w:p w:rsidR="000820E8" w:rsidRPr="00DB2F0F" w:rsidRDefault="000820E8">
      <w:pPr>
        <w:pStyle w:val="ad"/>
        <w:jc w:val="center"/>
        <w:rPr>
          <w:rFonts w:ascii="Times New Roman" w:hAnsi="Times New Roman"/>
          <w:b/>
          <w:sz w:val="24"/>
          <w:szCs w:val="24"/>
        </w:rPr>
      </w:pPr>
    </w:p>
    <w:p w:rsidR="000820E8" w:rsidRPr="00DB2F0F" w:rsidRDefault="001A27A2">
      <w:pPr>
        <w:pStyle w:val="ad"/>
        <w:jc w:val="center"/>
        <w:rPr>
          <w:rFonts w:ascii="Times New Roman" w:hAnsi="Times New Roman"/>
          <w:sz w:val="24"/>
          <w:szCs w:val="24"/>
        </w:rPr>
      </w:pPr>
      <w:r w:rsidRPr="00DB2F0F">
        <w:rPr>
          <w:rFonts w:ascii="Times New Roman" w:hAnsi="Times New Roman"/>
          <w:b/>
          <w:sz w:val="24"/>
          <w:szCs w:val="24"/>
        </w:rPr>
        <w:t>5. Реорганизация и ликвидация Учреждения</w:t>
      </w:r>
      <w:r w:rsidRPr="00DB2F0F">
        <w:rPr>
          <w:rFonts w:ascii="Times New Roman" w:hAnsi="Times New Roman"/>
          <w:b/>
          <w:sz w:val="24"/>
          <w:szCs w:val="24"/>
        </w:rPr>
        <w:br/>
      </w:r>
    </w:p>
    <w:p w:rsidR="000820E8" w:rsidRPr="00DB2F0F" w:rsidRDefault="001A27A2">
      <w:pPr>
        <w:pStyle w:val="ad"/>
        <w:ind w:firstLine="708"/>
        <w:jc w:val="both"/>
        <w:rPr>
          <w:rFonts w:ascii="Times New Roman" w:hAnsi="Times New Roman"/>
          <w:sz w:val="24"/>
          <w:szCs w:val="24"/>
        </w:rPr>
      </w:pPr>
      <w:r w:rsidRPr="00DB2F0F">
        <w:rPr>
          <w:rFonts w:ascii="Times New Roman" w:hAnsi="Times New Roman"/>
          <w:sz w:val="24"/>
          <w:szCs w:val="24"/>
        </w:rPr>
        <w:t>5.1. Деятельность Учреждения может быть прекращена путём реорганизации или ликвидации.</w:t>
      </w:r>
    </w:p>
    <w:p w:rsidR="000820E8" w:rsidRPr="00DB2F0F" w:rsidRDefault="001A27A2">
      <w:pPr>
        <w:pStyle w:val="ad"/>
        <w:ind w:firstLine="708"/>
        <w:jc w:val="both"/>
        <w:rPr>
          <w:rFonts w:ascii="Times New Roman" w:hAnsi="Times New Roman"/>
          <w:sz w:val="24"/>
          <w:szCs w:val="24"/>
        </w:rPr>
      </w:pPr>
      <w:r w:rsidRPr="00DB2F0F">
        <w:rPr>
          <w:rFonts w:ascii="Times New Roman" w:hAnsi="Times New Roman"/>
          <w:sz w:val="24"/>
          <w:szCs w:val="24"/>
        </w:rPr>
        <w:t>5.2. Учреждение может быть реорганизовано в случаях и в порядке, которые предусмотрены Гражданским кодексом Российской Федерации.</w:t>
      </w:r>
    </w:p>
    <w:p w:rsidR="000820E8" w:rsidRPr="00DB2F0F" w:rsidRDefault="001A27A2">
      <w:pPr>
        <w:pStyle w:val="ad"/>
        <w:ind w:firstLine="708"/>
        <w:jc w:val="both"/>
        <w:rPr>
          <w:rFonts w:ascii="Times New Roman" w:hAnsi="Times New Roman"/>
          <w:sz w:val="24"/>
          <w:szCs w:val="24"/>
        </w:rPr>
      </w:pPr>
      <w:r w:rsidRPr="00DB2F0F">
        <w:rPr>
          <w:rFonts w:ascii="Times New Roman" w:hAnsi="Times New Roman"/>
          <w:sz w:val="24"/>
          <w:szCs w:val="24"/>
        </w:rPr>
        <w:t>5.3. Учреждение может быть ликвидировано по основаниям и в порядке, которые предусмотрены муниципальными правовыми актами.</w:t>
      </w:r>
      <w:r w:rsidRPr="00DB2F0F">
        <w:rPr>
          <w:rFonts w:ascii="Times New Roman" w:hAnsi="Times New Roman"/>
          <w:sz w:val="24"/>
          <w:szCs w:val="24"/>
        </w:rPr>
        <w:br/>
        <w:t xml:space="preserve">        </w:t>
      </w:r>
      <w:r w:rsidR="00DB2F0F">
        <w:rPr>
          <w:rFonts w:ascii="Times New Roman" w:hAnsi="Times New Roman"/>
          <w:sz w:val="24"/>
          <w:szCs w:val="24"/>
        </w:rPr>
        <w:t xml:space="preserve">    </w:t>
      </w:r>
      <w:r w:rsidRPr="00DB2F0F">
        <w:rPr>
          <w:rFonts w:ascii="Times New Roman" w:hAnsi="Times New Roman"/>
          <w:sz w:val="24"/>
          <w:szCs w:val="24"/>
        </w:rPr>
        <w:t>5.4. В случае реорганизации или ликвидации Учреждения, Учредитель обеспечивает перевод детей с согласия родителей (законных представителей) в другие образовательные организации соответствующего типа.</w:t>
      </w:r>
    </w:p>
    <w:p w:rsidR="000820E8" w:rsidRPr="00DB2F0F" w:rsidRDefault="001A27A2">
      <w:pPr>
        <w:pStyle w:val="ad"/>
        <w:ind w:firstLine="708"/>
        <w:jc w:val="both"/>
        <w:rPr>
          <w:rFonts w:ascii="Times New Roman" w:hAnsi="Times New Roman"/>
          <w:sz w:val="24"/>
          <w:szCs w:val="24"/>
        </w:rPr>
      </w:pPr>
      <w:r w:rsidRPr="00DB2F0F">
        <w:rPr>
          <w:rFonts w:ascii="Times New Roman" w:hAnsi="Times New Roman"/>
          <w:sz w:val="24"/>
          <w:szCs w:val="24"/>
        </w:rPr>
        <w:t>5.5. При реорганизации Учреждения документы, образовавшиеся в процессе его деятельности, в том числе личные дела работников, передаются на хранение правопреемнику, а при ликвидации – в архив.</w:t>
      </w:r>
    </w:p>
    <w:p w:rsidR="000820E8" w:rsidRPr="00DB2F0F" w:rsidRDefault="001A27A2">
      <w:pPr>
        <w:pStyle w:val="ad"/>
        <w:ind w:firstLine="708"/>
        <w:jc w:val="both"/>
        <w:rPr>
          <w:rFonts w:ascii="Times New Roman" w:hAnsi="Times New Roman"/>
          <w:b/>
          <w:sz w:val="24"/>
          <w:szCs w:val="24"/>
        </w:rPr>
      </w:pPr>
      <w:r w:rsidRPr="00DB2F0F">
        <w:rPr>
          <w:rFonts w:ascii="Times New Roman" w:hAnsi="Times New Roman"/>
          <w:sz w:val="24"/>
          <w:szCs w:val="24"/>
        </w:rPr>
        <w:t xml:space="preserve">5.6. При ликвидации Учреждения, имущество,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передаётся ликвидационной комиссией учредителю Учреждения.  </w:t>
      </w:r>
    </w:p>
    <w:p w:rsidR="000820E8" w:rsidRPr="00DB2F0F" w:rsidRDefault="000820E8">
      <w:pPr>
        <w:pStyle w:val="ad"/>
        <w:jc w:val="center"/>
        <w:rPr>
          <w:rFonts w:ascii="Times New Roman" w:hAnsi="Times New Roman"/>
          <w:b/>
          <w:sz w:val="24"/>
          <w:szCs w:val="24"/>
        </w:rPr>
      </w:pPr>
    </w:p>
    <w:p w:rsidR="000820E8" w:rsidRPr="00DB2F0F" w:rsidRDefault="000820E8">
      <w:pPr>
        <w:pStyle w:val="ad"/>
        <w:jc w:val="center"/>
        <w:rPr>
          <w:rFonts w:ascii="Times New Roman" w:hAnsi="Times New Roman"/>
          <w:b/>
          <w:sz w:val="24"/>
          <w:szCs w:val="24"/>
        </w:rPr>
      </w:pPr>
    </w:p>
    <w:p w:rsidR="000820E8" w:rsidRPr="00DB2F0F" w:rsidRDefault="001A27A2">
      <w:pPr>
        <w:pStyle w:val="ad"/>
        <w:jc w:val="center"/>
        <w:rPr>
          <w:rFonts w:ascii="Times New Roman" w:hAnsi="Times New Roman"/>
          <w:b/>
          <w:sz w:val="24"/>
          <w:szCs w:val="24"/>
        </w:rPr>
      </w:pPr>
      <w:r w:rsidRPr="00DB2F0F">
        <w:rPr>
          <w:rFonts w:ascii="Times New Roman" w:hAnsi="Times New Roman"/>
          <w:b/>
          <w:sz w:val="24"/>
          <w:szCs w:val="24"/>
        </w:rPr>
        <w:t>6. Локальные нормативные акты Учреждения</w:t>
      </w:r>
    </w:p>
    <w:p w:rsidR="000820E8" w:rsidRPr="00DB2F0F" w:rsidRDefault="000820E8">
      <w:pPr>
        <w:rPr>
          <w:szCs w:val="24"/>
        </w:rPr>
      </w:pPr>
    </w:p>
    <w:p w:rsidR="000820E8" w:rsidRPr="00DB2F0F" w:rsidRDefault="001A27A2">
      <w:pPr>
        <w:ind w:firstLine="708"/>
        <w:rPr>
          <w:szCs w:val="24"/>
        </w:rPr>
      </w:pPr>
      <w:r w:rsidRPr="00DB2F0F">
        <w:rPr>
          <w:szCs w:val="24"/>
        </w:rPr>
        <w:t>6.1.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0820E8" w:rsidRPr="00DB2F0F" w:rsidRDefault="001A27A2">
      <w:pPr>
        <w:rPr>
          <w:szCs w:val="24"/>
        </w:rPr>
      </w:pPr>
      <w:r w:rsidRPr="00DB2F0F">
        <w:rPr>
          <w:szCs w:val="24"/>
        </w:rPr>
        <w:t>- подготовка проекта локального нормативного акта;</w:t>
      </w:r>
    </w:p>
    <w:p w:rsidR="000820E8" w:rsidRPr="00DB2F0F" w:rsidRDefault="001A27A2">
      <w:pPr>
        <w:rPr>
          <w:szCs w:val="24"/>
        </w:rPr>
      </w:pPr>
      <w:r w:rsidRPr="00DB2F0F">
        <w:rPr>
          <w:szCs w:val="24"/>
        </w:rPr>
        <w:t>- обсуждение локального нормативного акта;</w:t>
      </w:r>
    </w:p>
    <w:p w:rsidR="000820E8" w:rsidRPr="00DB2F0F" w:rsidRDefault="001A27A2">
      <w:pPr>
        <w:rPr>
          <w:szCs w:val="24"/>
        </w:rPr>
      </w:pPr>
      <w:r w:rsidRPr="00DB2F0F">
        <w:rPr>
          <w:szCs w:val="24"/>
        </w:rPr>
        <w:t>- согласование локального нормативного акта с коллегиальными органами управления, представительным органом работников;</w:t>
      </w:r>
    </w:p>
    <w:p w:rsidR="000820E8" w:rsidRPr="00DB2F0F" w:rsidRDefault="001A27A2">
      <w:pPr>
        <w:rPr>
          <w:szCs w:val="24"/>
        </w:rPr>
      </w:pPr>
      <w:r w:rsidRPr="00DB2F0F">
        <w:rPr>
          <w:szCs w:val="24"/>
        </w:rPr>
        <w:t>- утверждение локального нормативного акта.</w:t>
      </w:r>
    </w:p>
    <w:p w:rsidR="000820E8" w:rsidRPr="00DB2F0F" w:rsidRDefault="001A27A2">
      <w:pPr>
        <w:ind w:firstLine="708"/>
        <w:rPr>
          <w:szCs w:val="24"/>
        </w:rPr>
      </w:pPr>
      <w:r w:rsidRPr="00DB2F0F">
        <w:rPr>
          <w:szCs w:val="24"/>
        </w:rPr>
        <w:t>6.2. Локальные нормативные акты Учреждения принимаются в следующем порядке:</w:t>
      </w:r>
    </w:p>
    <w:p w:rsidR="000820E8" w:rsidRPr="00DB2F0F" w:rsidRDefault="001A27A2">
      <w:pPr>
        <w:rPr>
          <w:szCs w:val="24"/>
        </w:rPr>
      </w:pPr>
      <w:r w:rsidRPr="00DB2F0F">
        <w:rPr>
          <w:szCs w:val="24"/>
        </w:rPr>
        <w:t>- приказы, распоряжения по Учреждению подписываются заведующим единолично;</w:t>
      </w:r>
    </w:p>
    <w:p w:rsidR="000820E8" w:rsidRPr="00DB2F0F" w:rsidRDefault="001A27A2">
      <w:pPr>
        <w:rPr>
          <w:szCs w:val="24"/>
        </w:rPr>
      </w:pPr>
      <w:r w:rsidRPr="00DB2F0F">
        <w:rPr>
          <w:szCs w:val="24"/>
        </w:rPr>
        <w:t>- инструкции, положения, правила, порядки утверждаются приказом заведующего на основании решения коллегиального органа управления;</w:t>
      </w:r>
    </w:p>
    <w:p w:rsidR="000820E8" w:rsidRPr="00DB2F0F" w:rsidRDefault="001A27A2">
      <w:pPr>
        <w:rPr>
          <w:szCs w:val="24"/>
        </w:rPr>
      </w:pPr>
      <w:r w:rsidRPr="00DB2F0F">
        <w:rPr>
          <w:szCs w:val="24"/>
        </w:rPr>
        <w:t>- акты, регулирующие трудовые отношения между работодателем и работником, утверждаются приказом заведующего с учетом мнения представительного органа работников.</w:t>
      </w:r>
      <w:r w:rsidRPr="00DB2F0F">
        <w:rPr>
          <w:szCs w:val="24"/>
        </w:rPr>
        <w:br/>
        <w:t xml:space="preserve">           6.3.Локальные нормативные акты, регламентирующие образовательные отношения, утверждаются приказом заведующего МБДОУ после согласования с педагогическим советом.</w:t>
      </w:r>
    </w:p>
    <w:p w:rsidR="000820E8" w:rsidRPr="00DB2F0F" w:rsidRDefault="001A27A2">
      <w:pPr>
        <w:rPr>
          <w:szCs w:val="24"/>
        </w:rPr>
      </w:pPr>
      <w:r w:rsidRPr="00DB2F0F">
        <w:rPr>
          <w:szCs w:val="24"/>
        </w:rPr>
        <w:t xml:space="preserve">           6.4.Локальные нормативные акты, затрагивающие права обучающихся утверждаются приказом заведующего с учетом мнения Совета ДОУ, совета родителей (законных представителей) несовершеннолетних воспитанников (при наличии), а также в порядке и в случаях, которые предусмотрены трудовым законодательством. </w:t>
      </w:r>
    </w:p>
    <w:p w:rsidR="000820E8" w:rsidRPr="00DB2F0F" w:rsidRDefault="001A27A2">
      <w:pPr>
        <w:ind w:firstLine="708"/>
        <w:rPr>
          <w:szCs w:val="24"/>
        </w:rPr>
      </w:pPr>
      <w:r w:rsidRPr="00DB2F0F">
        <w:rPr>
          <w:szCs w:val="24"/>
        </w:rPr>
        <w:t xml:space="preserve">6.5. Информация о локальных нормативных правовых актах Учреждения является открытой и доступной для всех участников образовательного процесса, всех работников Учреждения. </w:t>
      </w:r>
    </w:p>
    <w:p w:rsidR="000820E8" w:rsidRPr="00DB2F0F" w:rsidRDefault="001A27A2">
      <w:pPr>
        <w:pStyle w:val="ad"/>
        <w:ind w:firstLine="708"/>
        <w:jc w:val="both"/>
        <w:rPr>
          <w:rFonts w:ascii="Times New Roman" w:hAnsi="Times New Roman"/>
          <w:b/>
          <w:sz w:val="24"/>
          <w:szCs w:val="24"/>
        </w:rPr>
      </w:pPr>
      <w:r w:rsidRPr="00DB2F0F">
        <w:rPr>
          <w:rFonts w:ascii="Times New Roman" w:hAnsi="Times New Roman"/>
          <w:color w:val="000000"/>
          <w:sz w:val="24"/>
          <w:szCs w:val="24"/>
          <w:shd w:val="clear" w:color="auto" w:fill="FFFFFF"/>
        </w:rPr>
        <w:t>6.7.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r w:rsidRPr="00DB2F0F">
        <w:rPr>
          <w:rFonts w:ascii="Times New Roman" w:hAnsi="Times New Roman"/>
          <w:color w:val="000000"/>
          <w:sz w:val="24"/>
          <w:szCs w:val="24"/>
          <w:shd w:val="clear" w:color="auto" w:fill="FFFFFF"/>
        </w:rPr>
        <w:br/>
      </w:r>
    </w:p>
    <w:p w:rsidR="000820E8" w:rsidRPr="00DB2F0F" w:rsidRDefault="000820E8">
      <w:pPr>
        <w:pStyle w:val="ad"/>
        <w:jc w:val="center"/>
        <w:rPr>
          <w:rFonts w:ascii="Times New Roman" w:hAnsi="Times New Roman"/>
          <w:b/>
          <w:sz w:val="24"/>
          <w:szCs w:val="24"/>
        </w:rPr>
      </w:pPr>
    </w:p>
    <w:p w:rsidR="000820E8" w:rsidRPr="00DB2F0F" w:rsidRDefault="001A27A2">
      <w:pPr>
        <w:pStyle w:val="ad"/>
        <w:jc w:val="center"/>
        <w:rPr>
          <w:rFonts w:ascii="Times New Roman" w:hAnsi="Times New Roman"/>
          <w:sz w:val="24"/>
          <w:szCs w:val="24"/>
        </w:rPr>
      </w:pPr>
      <w:r w:rsidRPr="00DB2F0F">
        <w:rPr>
          <w:rFonts w:ascii="Times New Roman" w:hAnsi="Times New Roman"/>
          <w:b/>
          <w:sz w:val="24"/>
          <w:szCs w:val="24"/>
        </w:rPr>
        <w:t>7. Порядок внесения изменений, дополнений в Устав Учреждения</w:t>
      </w:r>
      <w:r w:rsidRPr="00DB2F0F">
        <w:rPr>
          <w:rFonts w:ascii="Times New Roman" w:hAnsi="Times New Roman"/>
          <w:b/>
          <w:sz w:val="24"/>
          <w:szCs w:val="24"/>
        </w:rPr>
        <w:br/>
      </w:r>
    </w:p>
    <w:p w:rsidR="000820E8" w:rsidRPr="00DB2F0F" w:rsidRDefault="001A27A2">
      <w:pPr>
        <w:pStyle w:val="ad"/>
        <w:ind w:firstLine="708"/>
        <w:jc w:val="both"/>
        <w:rPr>
          <w:rFonts w:ascii="Times New Roman" w:hAnsi="Times New Roman"/>
          <w:sz w:val="24"/>
          <w:szCs w:val="24"/>
        </w:rPr>
      </w:pPr>
      <w:r w:rsidRPr="00DB2F0F">
        <w:rPr>
          <w:rFonts w:ascii="Times New Roman" w:hAnsi="Times New Roman"/>
          <w:sz w:val="24"/>
          <w:szCs w:val="24"/>
        </w:rPr>
        <w:t>7.1. Изменения и дополнения к Уставу принимаются Общим собранием работников учреждения и утверждаются Учредителем, регистрируются в установленном законом порядке.</w:t>
      </w:r>
    </w:p>
    <w:p w:rsidR="000820E8" w:rsidRPr="00DB2F0F" w:rsidRDefault="001A27A2">
      <w:pPr>
        <w:pStyle w:val="ad"/>
        <w:ind w:firstLine="708"/>
        <w:jc w:val="both"/>
        <w:rPr>
          <w:rFonts w:ascii="Times New Roman" w:hAnsi="Times New Roman"/>
          <w:sz w:val="24"/>
          <w:szCs w:val="24"/>
        </w:rPr>
      </w:pPr>
      <w:r w:rsidRPr="00DB2F0F">
        <w:rPr>
          <w:rFonts w:ascii="Times New Roman" w:hAnsi="Times New Roman"/>
          <w:sz w:val="24"/>
          <w:szCs w:val="24"/>
        </w:rPr>
        <w:t>7.2. Изменения и дополнения в Устав вступают в силу после их регистрации в установленном законом порядке.</w:t>
      </w:r>
    </w:p>
    <w:sectPr w:rsidR="000820E8" w:rsidRPr="00DB2F0F" w:rsidSect="004E294B">
      <w:footerReference w:type="default" r:id="rId9"/>
      <w:pgSz w:w="11906" w:h="16838"/>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80A" w:rsidRDefault="0052380A" w:rsidP="00D93D3D">
      <w:r>
        <w:separator/>
      </w:r>
    </w:p>
  </w:endnote>
  <w:endnote w:type="continuationSeparator" w:id="0">
    <w:p w:rsidR="0052380A" w:rsidRDefault="0052380A" w:rsidP="00D9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iberation Sans">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047645"/>
      <w:docPartObj>
        <w:docPartGallery w:val="Page Numbers (Bottom of Page)"/>
        <w:docPartUnique/>
      </w:docPartObj>
    </w:sdtPr>
    <w:sdtEndPr/>
    <w:sdtContent>
      <w:p w:rsidR="00D93D3D" w:rsidRDefault="00D93D3D">
        <w:pPr>
          <w:pStyle w:val="a8"/>
          <w:jc w:val="center"/>
        </w:pPr>
        <w:r>
          <w:fldChar w:fldCharType="begin"/>
        </w:r>
        <w:r>
          <w:instrText>PAGE   \* MERGEFORMAT</w:instrText>
        </w:r>
        <w:r>
          <w:fldChar w:fldCharType="separate"/>
        </w:r>
        <w:r w:rsidR="004203F7">
          <w:rPr>
            <w:noProof/>
          </w:rPr>
          <w:t>2</w:t>
        </w:r>
        <w:r>
          <w:fldChar w:fldCharType="end"/>
        </w:r>
      </w:p>
    </w:sdtContent>
  </w:sdt>
  <w:p w:rsidR="00D93D3D" w:rsidRDefault="00D93D3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80A" w:rsidRDefault="0052380A" w:rsidP="00D93D3D">
      <w:r>
        <w:separator/>
      </w:r>
    </w:p>
  </w:footnote>
  <w:footnote w:type="continuationSeparator" w:id="0">
    <w:p w:rsidR="0052380A" w:rsidRDefault="0052380A" w:rsidP="00D93D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586C"/>
    <w:multiLevelType w:val="multilevel"/>
    <w:tmpl w:val="D8665054"/>
    <w:lvl w:ilvl="0">
      <w:start w:val="1"/>
      <w:numFmt w:val="decimal"/>
      <w:pStyle w:val="1"/>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nsid w:val="0ECC5221"/>
    <w:multiLevelType w:val="multilevel"/>
    <w:tmpl w:val="11B23E66"/>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290D200E"/>
    <w:multiLevelType w:val="multilevel"/>
    <w:tmpl w:val="5A246DF0"/>
    <w:lvl w:ilvl="0">
      <w:start w:val="1"/>
      <w:numFmt w:val="decimal"/>
      <w:lvlText w:val="%1."/>
      <w:lvlJc w:val="left"/>
      <w:pPr>
        <w:ind w:left="480" w:hanging="480"/>
      </w:pPr>
      <w:rPr>
        <w:rFonts w:ascii="Times New Roman CYR" w:eastAsia="Calibri" w:hAnsi="Times New Roman CYR" w:cs="Times New Roman CYR" w:hint="default"/>
        <w:color w:val="FF0000"/>
      </w:rPr>
    </w:lvl>
    <w:lvl w:ilvl="1">
      <w:start w:val="1"/>
      <w:numFmt w:val="decimal"/>
      <w:lvlText w:val="%1.%2."/>
      <w:lvlJc w:val="left"/>
      <w:pPr>
        <w:ind w:left="480" w:hanging="480"/>
      </w:pPr>
      <w:rPr>
        <w:rFonts w:ascii="Times New Roman CYR" w:eastAsia="Calibri" w:hAnsi="Times New Roman CYR" w:cs="Times New Roman CYR" w:hint="default"/>
        <w:color w:val="auto"/>
      </w:rPr>
    </w:lvl>
    <w:lvl w:ilvl="2">
      <w:start w:val="1"/>
      <w:numFmt w:val="decimal"/>
      <w:lvlText w:val="%1.%2.%3."/>
      <w:lvlJc w:val="left"/>
      <w:pPr>
        <w:ind w:left="720" w:hanging="720"/>
      </w:pPr>
      <w:rPr>
        <w:rFonts w:ascii="Times New Roman CYR" w:eastAsia="Calibri" w:hAnsi="Times New Roman CYR" w:cs="Times New Roman CYR" w:hint="default"/>
        <w:color w:val="FF0000"/>
      </w:rPr>
    </w:lvl>
    <w:lvl w:ilvl="3">
      <w:start w:val="1"/>
      <w:numFmt w:val="decimal"/>
      <w:lvlText w:val="%1.%2.%3.%4."/>
      <w:lvlJc w:val="left"/>
      <w:pPr>
        <w:ind w:left="720" w:hanging="720"/>
      </w:pPr>
      <w:rPr>
        <w:rFonts w:ascii="Times New Roman CYR" w:eastAsia="Calibri" w:hAnsi="Times New Roman CYR" w:cs="Times New Roman CYR" w:hint="default"/>
        <w:color w:val="FF0000"/>
      </w:rPr>
    </w:lvl>
    <w:lvl w:ilvl="4">
      <w:start w:val="1"/>
      <w:numFmt w:val="decimal"/>
      <w:lvlText w:val="%1.%2.%3.%4.%5."/>
      <w:lvlJc w:val="left"/>
      <w:pPr>
        <w:ind w:left="1080" w:hanging="1080"/>
      </w:pPr>
      <w:rPr>
        <w:rFonts w:ascii="Times New Roman CYR" w:eastAsia="Calibri" w:hAnsi="Times New Roman CYR" w:cs="Times New Roman CYR" w:hint="default"/>
        <w:color w:val="FF0000"/>
      </w:rPr>
    </w:lvl>
    <w:lvl w:ilvl="5">
      <w:start w:val="1"/>
      <w:numFmt w:val="decimal"/>
      <w:lvlText w:val="%1.%2.%3.%4.%5.%6."/>
      <w:lvlJc w:val="left"/>
      <w:pPr>
        <w:ind w:left="1080" w:hanging="1080"/>
      </w:pPr>
      <w:rPr>
        <w:rFonts w:ascii="Times New Roman CYR" w:eastAsia="Calibri" w:hAnsi="Times New Roman CYR" w:cs="Times New Roman CYR" w:hint="default"/>
        <w:color w:val="FF0000"/>
      </w:rPr>
    </w:lvl>
    <w:lvl w:ilvl="6">
      <w:start w:val="1"/>
      <w:numFmt w:val="decimal"/>
      <w:lvlText w:val="%1.%2.%3.%4.%5.%6.%7."/>
      <w:lvlJc w:val="left"/>
      <w:pPr>
        <w:ind w:left="1440" w:hanging="1440"/>
      </w:pPr>
      <w:rPr>
        <w:rFonts w:ascii="Times New Roman CYR" w:eastAsia="Calibri" w:hAnsi="Times New Roman CYR" w:cs="Times New Roman CYR" w:hint="default"/>
        <w:color w:val="FF0000"/>
      </w:rPr>
    </w:lvl>
    <w:lvl w:ilvl="7">
      <w:start w:val="1"/>
      <w:numFmt w:val="decimal"/>
      <w:lvlText w:val="%1.%2.%3.%4.%5.%6.%7.%8."/>
      <w:lvlJc w:val="left"/>
      <w:pPr>
        <w:ind w:left="1440" w:hanging="1440"/>
      </w:pPr>
      <w:rPr>
        <w:rFonts w:ascii="Times New Roman CYR" w:eastAsia="Calibri" w:hAnsi="Times New Roman CYR" w:cs="Times New Roman CYR" w:hint="default"/>
        <w:color w:val="FF0000"/>
      </w:rPr>
    </w:lvl>
    <w:lvl w:ilvl="8">
      <w:start w:val="1"/>
      <w:numFmt w:val="decimal"/>
      <w:lvlText w:val="%1.%2.%3.%4.%5.%6.%7.%8.%9."/>
      <w:lvlJc w:val="left"/>
      <w:pPr>
        <w:ind w:left="1800" w:hanging="1800"/>
      </w:pPr>
      <w:rPr>
        <w:rFonts w:ascii="Times New Roman CYR" w:eastAsia="Calibri" w:hAnsi="Times New Roman CYR" w:cs="Times New Roman CYR" w:hint="default"/>
        <w:color w:val="FF0000"/>
      </w:rPr>
    </w:lvl>
  </w:abstractNum>
  <w:abstractNum w:abstractNumId="3">
    <w:nsid w:val="34683FFD"/>
    <w:multiLevelType w:val="multilevel"/>
    <w:tmpl w:val="2CCC0F30"/>
    <w:lvl w:ilvl="0">
      <w:start w:val="1"/>
      <w:numFmt w:val="bullet"/>
      <w:lvlText w:val=""/>
      <w:lvlJc w:val="left"/>
      <w:pPr>
        <w:ind w:left="900" w:hanging="360"/>
      </w:pPr>
      <w:rPr>
        <w:rFonts w:ascii="Symbol" w:hAnsi="Symbol"/>
      </w:rPr>
    </w:lvl>
    <w:lvl w:ilvl="1">
      <w:start w:val="1"/>
      <w:numFmt w:val="decimal"/>
      <w:lvlText w:val="%2."/>
      <w:lvlJc w:val="left"/>
      <w:pPr>
        <w:ind w:left="1980" w:hanging="360"/>
      </w:p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4">
    <w:nsid w:val="457307DF"/>
    <w:multiLevelType w:val="multilevel"/>
    <w:tmpl w:val="3E3621B2"/>
    <w:lvl w:ilvl="0">
      <w:start w:val="1"/>
      <w:numFmt w:val="bullet"/>
      <w:lvlText w:val=""/>
      <w:lvlJc w:val="left"/>
      <w:pPr>
        <w:ind w:left="900" w:hanging="360"/>
      </w:pPr>
      <w:rPr>
        <w:rFonts w:ascii="Symbol" w:hAnsi="Symbol"/>
      </w:rPr>
    </w:lvl>
    <w:lvl w:ilvl="1">
      <w:start w:val="1"/>
      <w:numFmt w:val="decimal"/>
      <w:lvlText w:val="%2."/>
      <w:lvlJc w:val="left"/>
      <w:pPr>
        <w:ind w:left="1980" w:hanging="360"/>
      </w:p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5">
    <w:nsid w:val="73BF25A9"/>
    <w:multiLevelType w:val="multilevel"/>
    <w:tmpl w:val="048A8976"/>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7EB003BE"/>
    <w:multiLevelType w:val="multilevel"/>
    <w:tmpl w:val="A3B62332"/>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7F6F2872"/>
    <w:multiLevelType w:val="multilevel"/>
    <w:tmpl w:val="9224FBA4"/>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6"/>
  </w:num>
  <w:num w:numId="3">
    <w:abstractNumId w:val="4"/>
  </w:num>
  <w:num w:numId="4">
    <w:abstractNumId w:val="7"/>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0E8"/>
    <w:rsid w:val="00021F0E"/>
    <w:rsid w:val="00053754"/>
    <w:rsid w:val="00077744"/>
    <w:rsid w:val="000820E8"/>
    <w:rsid w:val="001A27A2"/>
    <w:rsid w:val="002547DF"/>
    <w:rsid w:val="00266B98"/>
    <w:rsid w:val="00271468"/>
    <w:rsid w:val="002A3E64"/>
    <w:rsid w:val="002B11F6"/>
    <w:rsid w:val="003C4FED"/>
    <w:rsid w:val="004128CF"/>
    <w:rsid w:val="004203F7"/>
    <w:rsid w:val="004B6D5C"/>
    <w:rsid w:val="004E294B"/>
    <w:rsid w:val="005150FD"/>
    <w:rsid w:val="005151B9"/>
    <w:rsid w:val="0052380A"/>
    <w:rsid w:val="005D2AC4"/>
    <w:rsid w:val="00741784"/>
    <w:rsid w:val="007769DA"/>
    <w:rsid w:val="008B0409"/>
    <w:rsid w:val="008B4101"/>
    <w:rsid w:val="00911CF1"/>
    <w:rsid w:val="009A1CE2"/>
    <w:rsid w:val="009C5E83"/>
    <w:rsid w:val="00A85FAE"/>
    <w:rsid w:val="00AF60AF"/>
    <w:rsid w:val="00B35008"/>
    <w:rsid w:val="00B60E92"/>
    <w:rsid w:val="00CE10FE"/>
    <w:rsid w:val="00D3480F"/>
    <w:rsid w:val="00D612BF"/>
    <w:rsid w:val="00D93D3D"/>
    <w:rsid w:val="00DA4954"/>
    <w:rsid w:val="00DB2F0F"/>
    <w:rsid w:val="00E0437B"/>
    <w:rsid w:val="00EA1078"/>
    <w:rsid w:val="00EF3C2D"/>
    <w:rsid w:val="00F1285B"/>
    <w:rsid w:val="00F12E1C"/>
    <w:rsid w:val="00F83F28"/>
    <w:rsid w:val="00FB2C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rPr>
  </w:style>
  <w:style w:type="paragraph" w:styleId="1">
    <w:name w:val="heading 1"/>
    <w:pPr>
      <w:numPr>
        <w:numId w:val="1"/>
      </w:numPr>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pPr>
      <w:spacing w:before="240" w:after="120"/>
    </w:pPr>
    <w:rPr>
      <w:rFonts w:ascii="Liberation Sans" w:hAnsi="Liberation Sans"/>
      <w:sz w:val="28"/>
    </w:rPr>
  </w:style>
  <w:style w:type="paragraph" w:styleId="a4">
    <w:name w:val="List"/>
    <w:pPr>
      <w:jc w:val="both"/>
    </w:pPr>
    <w:rPr>
      <w:sz w:val="24"/>
    </w:rPr>
  </w:style>
  <w:style w:type="paragraph" w:styleId="a5">
    <w:name w:val="Body Text"/>
    <w:pPr>
      <w:jc w:val="both"/>
    </w:pPr>
    <w:rPr>
      <w:sz w:val="24"/>
    </w:rPr>
  </w:style>
  <w:style w:type="paragraph" w:customStyle="1" w:styleId="western">
    <w:name w:val="western"/>
    <w:pPr>
      <w:spacing w:before="280" w:after="142" w:line="288" w:lineRule="auto"/>
    </w:pPr>
    <w:rPr>
      <w:rFonts w:ascii="Calibri" w:hAnsi="Calibri"/>
      <w:color w:val="000000"/>
      <w:sz w:val="22"/>
    </w:rPr>
  </w:style>
  <w:style w:type="paragraph" w:styleId="a6">
    <w:name w:val="footnote text"/>
  </w:style>
  <w:style w:type="paragraph" w:customStyle="1" w:styleId="10">
    <w:name w:val="Текст примечания1"/>
  </w:style>
  <w:style w:type="paragraph" w:customStyle="1" w:styleId="Default">
    <w:name w:val="Default"/>
    <w:rPr>
      <w:color w:val="000000"/>
      <w:sz w:val="24"/>
    </w:rPr>
  </w:style>
  <w:style w:type="paragraph" w:customStyle="1" w:styleId="11">
    <w:name w:val="Абзац списка1"/>
    <w:pPr>
      <w:ind w:left="720"/>
    </w:pPr>
    <w:rPr>
      <w:sz w:val="24"/>
    </w:rPr>
  </w:style>
  <w:style w:type="paragraph" w:styleId="a7">
    <w:name w:val="Balloon Text"/>
    <w:rPr>
      <w:rFonts w:ascii="Segoe UI" w:hAnsi="Segoe UI"/>
      <w:sz w:val="18"/>
    </w:rPr>
  </w:style>
  <w:style w:type="paragraph" w:customStyle="1" w:styleId="21">
    <w:name w:val="Основной текст 21"/>
    <w:pPr>
      <w:spacing w:after="120" w:line="480" w:lineRule="auto"/>
    </w:pPr>
    <w:rPr>
      <w:sz w:val="24"/>
    </w:rPr>
  </w:style>
  <w:style w:type="paragraph" w:styleId="a8">
    <w:name w:val="footer"/>
    <w:uiPriority w:val="99"/>
    <w:rPr>
      <w:sz w:val="24"/>
    </w:rPr>
  </w:style>
  <w:style w:type="paragraph" w:customStyle="1" w:styleId="ConsPlusNonformat">
    <w:name w:val="ConsPlusNonformat"/>
    <w:rPr>
      <w:rFonts w:ascii="Courier New" w:hAnsi="Courier New"/>
    </w:rPr>
  </w:style>
  <w:style w:type="paragraph" w:customStyle="1" w:styleId="ConsPlusNormal">
    <w:name w:val="ConsPlusNormal"/>
    <w:rPr>
      <w:rFonts w:ascii="Arial" w:hAnsi="Arial"/>
    </w:rPr>
  </w:style>
  <w:style w:type="paragraph" w:customStyle="1" w:styleId="a9">
    <w:name w:val="a"/>
    <w:pPr>
      <w:spacing w:before="280" w:after="280"/>
    </w:pPr>
    <w:rPr>
      <w:sz w:val="24"/>
    </w:rPr>
  </w:style>
  <w:style w:type="paragraph" w:styleId="aa">
    <w:name w:val="Normal (Web)"/>
    <w:pPr>
      <w:spacing w:before="280" w:after="280"/>
    </w:pPr>
    <w:rPr>
      <w:rFonts w:ascii="Calibri" w:hAnsi="Calibri"/>
      <w:sz w:val="24"/>
    </w:rPr>
  </w:style>
  <w:style w:type="paragraph" w:styleId="ab">
    <w:name w:val="header"/>
    <w:rPr>
      <w:sz w:val="24"/>
    </w:rPr>
  </w:style>
  <w:style w:type="paragraph" w:styleId="ac">
    <w:name w:val="caption"/>
    <w:pPr>
      <w:spacing w:before="120" w:after="120"/>
    </w:pPr>
    <w:rPr>
      <w:i/>
      <w:sz w:val="24"/>
    </w:rPr>
  </w:style>
  <w:style w:type="paragraph" w:customStyle="1" w:styleId="12">
    <w:name w:val="Указатель1"/>
    <w:rPr>
      <w:sz w:val="24"/>
    </w:rPr>
  </w:style>
  <w:style w:type="paragraph" w:styleId="ad">
    <w:name w:val="No Spacing"/>
    <w:rPr>
      <w:rFonts w:ascii="Calibri" w:hAnsi="Calibri"/>
      <w:sz w:val="22"/>
    </w:rPr>
  </w:style>
  <w:style w:type="paragraph" w:styleId="ae">
    <w:name w:val="List Paragraph"/>
    <w:pPr>
      <w:ind w:left="720"/>
    </w:pPr>
    <w:rPr>
      <w:sz w:val="24"/>
    </w:rPr>
  </w:style>
  <w:style w:type="character" w:customStyle="1" w:styleId="af">
    <w:name w:val="Нижний колонтитул Знак"/>
    <w:basedOn w:val="a0"/>
    <w:link w:val="a8"/>
    <w:uiPriority w:val="99"/>
    <w:rsid w:val="00D93D3D"/>
    <w:rPr>
      <w:sz w:val="24"/>
    </w:rPr>
  </w:style>
  <w:style w:type="paragraph" w:customStyle="1" w:styleId="2">
    <w:name w:val="Абзац списка2"/>
    <w:basedOn w:val="a"/>
    <w:rsid w:val="002547DF"/>
    <w:pPr>
      <w:spacing w:after="200" w:line="276" w:lineRule="auto"/>
      <w:ind w:left="720"/>
    </w:pPr>
    <w:rPr>
      <w:rFonts w:ascii="Calibri" w:hAnsi="Calibri" w:cs="Calibri"/>
      <w:sz w:val="22"/>
      <w:szCs w:val="22"/>
      <w:lang w:eastAsia="en-US"/>
    </w:rPr>
  </w:style>
  <w:style w:type="paragraph" w:customStyle="1" w:styleId="msonormalmailrucssattributepostfixmailrucssattributepostfix">
    <w:name w:val="msonormal_mailru_css_attribute_postfix_mailru_css_attribute_postfix"/>
    <w:basedOn w:val="a"/>
    <w:rsid w:val="002A3E64"/>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rPr>
  </w:style>
  <w:style w:type="paragraph" w:styleId="1">
    <w:name w:val="heading 1"/>
    <w:pPr>
      <w:numPr>
        <w:numId w:val="1"/>
      </w:numPr>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pPr>
      <w:spacing w:before="240" w:after="120"/>
    </w:pPr>
    <w:rPr>
      <w:rFonts w:ascii="Liberation Sans" w:hAnsi="Liberation Sans"/>
      <w:sz w:val="28"/>
    </w:rPr>
  </w:style>
  <w:style w:type="paragraph" w:styleId="a4">
    <w:name w:val="List"/>
    <w:pPr>
      <w:jc w:val="both"/>
    </w:pPr>
    <w:rPr>
      <w:sz w:val="24"/>
    </w:rPr>
  </w:style>
  <w:style w:type="paragraph" w:styleId="a5">
    <w:name w:val="Body Text"/>
    <w:pPr>
      <w:jc w:val="both"/>
    </w:pPr>
    <w:rPr>
      <w:sz w:val="24"/>
    </w:rPr>
  </w:style>
  <w:style w:type="paragraph" w:customStyle="1" w:styleId="western">
    <w:name w:val="western"/>
    <w:pPr>
      <w:spacing w:before="280" w:after="142" w:line="288" w:lineRule="auto"/>
    </w:pPr>
    <w:rPr>
      <w:rFonts w:ascii="Calibri" w:hAnsi="Calibri"/>
      <w:color w:val="000000"/>
      <w:sz w:val="22"/>
    </w:rPr>
  </w:style>
  <w:style w:type="paragraph" w:styleId="a6">
    <w:name w:val="footnote text"/>
  </w:style>
  <w:style w:type="paragraph" w:customStyle="1" w:styleId="10">
    <w:name w:val="Текст примечания1"/>
  </w:style>
  <w:style w:type="paragraph" w:customStyle="1" w:styleId="Default">
    <w:name w:val="Default"/>
    <w:rPr>
      <w:color w:val="000000"/>
      <w:sz w:val="24"/>
    </w:rPr>
  </w:style>
  <w:style w:type="paragraph" w:customStyle="1" w:styleId="11">
    <w:name w:val="Абзац списка1"/>
    <w:pPr>
      <w:ind w:left="720"/>
    </w:pPr>
    <w:rPr>
      <w:sz w:val="24"/>
    </w:rPr>
  </w:style>
  <w:style w:type="paragraph" w:styleId="a7">
    <w:name w:val="Balloon Text"/>
    <w:rPr>
      <w:rFonts w:ascii="Segoe UI" w:hAnsi="Segoe UI"/>
      <w:sz w:val="18"/>
    </w:rPr>
  </w:style>
  <w:style w:type="paragraph" w:customStyle="1" w:styleId="21">
    <w:name w:val="Основной текст 21"/>
    <w:pPr>
      <w:spacing w:after="120" w:line="480" w:lineRule="auto"/>
    </w:pPr>
    <w:rPr>
      <w:sz w:val="24"/>
    </w:rPr>
  </w:style>
  <w:style w:type="paragraph" w:styleId="a8">
    <w:name w:val="footer"/>
    <w:uiPriority w:val="99"/>
    <w:rPr>
      <w:sz w:val="24"/>
    </w:rPr>
  </w:style>
  <w:style w:type="paragraph" w:customStyle="1" w:styleId="ConsPlusNonformat">
    <w:name w:val="ConsPlusNonformat"/>
    <w:rPr>
      <w:rFonts w:ascii="Courier New" w:hAnsi="Courier New"/>
    </w:rPr>
  </w:style>
  <w:style w:type="paragraph" w:customStyle="1" w:styleId="ConsPlusNormal">
    <w:name w:val="ConsPlusNormal"/>
    <w:rPr>
      <w:rFonts w:ascii="Arial" w:hAnsi="Arial"/>
    </w:rPr>
  </w:style>
  <w:style w:type="paragraph" w:customStyle="1" w:styleId="a9">
    <w:name w:val="a"/>
    <w:pPr>
      <w:spacing w:before="280" w:after="280"/>
    </w:pPr>
    <w:rPr>
      <w:sz w:val="24"/>
    </w:rPr>
  </w:style>
  <w:style w:type="paragraph" w:styleId="aa">
    <w:name w:val="Normal (Web)"/>
    <w:pPr>
      <w:spacing w:before="280" w:after="280"/>
    </w:pPr>
    <w:rPr>
      <w:rFonts w:ascii="Calibri" w:hAnsi="Calibri"/>
      <w:sz w:val="24"/>
    </w:rPr>
  </w:style>
  <w:style w:type="paragraph" w:styleId="ab">
    <w:name w:val="header"/>
    <w:rPr>
      <w:sz w:val="24"/>
    </w:rPr>
  </w:style>
  <w:style w:type="paragraph" w:styleId="ac">
    <w:name w:val="caption"/>
    <w:pPr>
      <w:spacing w:before="120" w:after="120"/>
    </w:pPr>
    <w:rPr>
      <w:i/>
      <w:sz w:val="24"/>
    </w:rPr>
  </w:style>
  <w:style w:type="paragraph" w:customStyle="1" w:styleId="12">
    <w:name w:val="Указатель1"/>
    <w:rPr>
      <w:sz w:val="24"/>
    </w:rPr>
  </w:style>
  <w:style w:type="paragraph" w:styleId="ad">
    <w:name w:val="No Spacing"/>
    <w:rPr>
      <w:rFonts w:ascii="Calibri" w:hAnsi="Calibri"/>
      <w:sz w:val="22"/>
    </w:rPr>
  </w:style>
  <w:style w:type="paragraph" w:styleId="ae">
    <w:name w:val="List Paragraph"/>
    <w:pPr>
      <w:ind w:left="720"/>
    </w:pPr>
    <w:rPr>
      <w:sz w:val="24"/>
    </w:rPr>
  </w:style>
  <w:style w:type="character" w:customStyle="1" w:styleId="af">
    <w:name w:val="Нижний колонтитул Знак"/>
    <w:basedOn w:val="a0"/>
    <w:link w:val="a8"/>
    <w:uiPriority w:val="99"/>
    <w:rsid w:val="00D93D3D"/>
    <w:rPr>
      <w:sz w:val="24"/>
    </w:rPr>
  </w:style>
  <w:style w:type="paragraph" w:customStyle="1" w:styleId="2">
    <w:name w:val="Абзац списка2"/>
    <w:basedOn w:val="a"/>
    <w:rsid w:val="002547DF"/>
    <w:pPr>
      <w:spacing w:after="200" w:line="276" w:lineRule="auto"/>
      <w:ind w:left="720"/>
    </w:pPr>
    <w:rPr>
      <w:rFonts w:ascii="Calibri" w:hAnsi="Calibri" w:cs="Calibri"/>
      <w:sz w:val="22"/>
      <w:szCs w:val="22"/>
      <w:lang w:eastAsia="en-US"/>
    </w:rPr>
  </w:style>
  <w:style w:type="paragraph" w:customStyle="1" w:styleId="msonormalmailrucssattributepostfixmailrucssattributepostfix">
    <w:name w:val="msonormal_mailru_css_attribute_postfix_mailru_css_attribute_postfix"/>
    <w:basedOn w:val="a"/>
    <w:rsid w:val="002A3E64"/>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69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7342</Words>
  <Characters>41852</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Устав 2018 МБДОУ-14-Устав-Готово-2017 (копия 1).docx</vt:lpstr>
    </vt:vector>
  </TitlesOfParts>
  <Company/>
  <LinksUpToDate>false</LinksUpToDate>
  <CharactersWithSpaces>49096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2018 МБДОУ-14-Устав-Готово-2017 (копия 1).docx</dc:title>
  <dc:creator>детсад</dc:creator>
  <cp:lastModifiedBy>детсад</cp:lastModifiedBy>
  <cp:revision>2</cp:revision>
  <cp:lastPrinted>2019-06-13T08:48:00Z</cp:lastPrinted>
  <dcterms:created xsi:type="dcterms:W3CDTF">2019-07-17T08:26:00Z</dcterms:created>
  <dcterms:modified xsi:type="dcterms:W3CDTF">2019-07-17T08:26:00Z</dcterms:modified>
</cp:coreProperties>
</file>