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5A" w:rsidRPr="00F05C5A" w:rsidRDefault="00F05C5A" w:rsidP="00F05C5A">
      <w:pPr>
        <w:spacing w:after="105" w:line="270" w:lineRule="atLeast"/>
        <w:ind w:left="-142" w:right="-14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-4445</wp:posOffset>
            </wp:positionV>
            <wp:extent cx="7467600" cy="10648950"/>
            <wp:effectExtent l="19050" t="0" r="0" b="0"/>
            <wp:wrapNone/>
            <wp:docPr id="6" name="Рисунок 5" descr="88993614_large_ramka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993614_large_ramka2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5C5A" w:rsidRDefault="00F05C5A" w:rsidP="00F05C5A">
      <w:pPr>
        <w:spacing w:after="105" w:line="270" w:lineRule="atLeast"/>
        <w:ind w:left="1276" w:right="17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C5A" w:rsidRPr="00F05C5A" w:rsidRDefault="00F05C5A" w:rsidP="00F05C5A">
      <w:pPr>
        <w:spacing w:after="105" w:line="270" w:lineRule="atLeast"/>
        <w:ind w:left="1276" w:right="1701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F05C5A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shd w:val="clear" w:color="auto" w:fill="EEECE1" w:themeFill="background2"/>
          <w:lang w:eastAsia="ru-RU"/>
        </w:rPr>
        <w:t>АРТИКУЛЯЦИОННАЯ ГИМНАСТИКА</w:t>
      </w:r>
    </w:p>
    <w:p w:rsidR="00F05C5A" w:rsidRPr="00F05C5A" w:rsidRDefault="00F05C5A" w:rsidP="00F05C5A">
      <w:pPr>
        <w:tabs>
          <w:tab w:val="left" w:pos="9639"/>
        </w:tabs>
        <w:spacing w:after="0" w:line="240" w:lineRule="auto"/>
        <w:ind w:left="1560" w:right="170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C5A">
        <w:rPr>
          <w:rFonts w:ascii="Times New Roman" w:hAnsi="Times New Roman" w:cs="Times New Roman"/>
          <w:b/>
          <w:sz w:val="28"/>
          <w:szCs w:val="28"/>
        </w:rPr>
        <w:t>Почти все родители знают, что гимнастика для рук и ног нужна для того, чтобы их дети стали ловкими и сильными. А то, что язык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C5A">
        <w:rPr>
          <w:rFonts w:ascii="Times New Roman" w:hAnsi="Times New Roman" w:cs="Times New Roman"/>
          <w:b/>
          <w:sz w:val="28"/>
          <w:szCs w:val="28"/>
        </w:rPr>
        <w:t>главная мышца органов речи и для него гимнастика просто необходима, знают не все. Для правильного звукопроизношения язык должен быть достаточно хорошо развит.</w:t>
      </w:r>
    </w:p>
    <w:p w:rsidR="00F05C5A" w:rsidRPr="00F05C5A" w:rsidRDefault="00F05C5A" w:rsidP="00F05C5A">
      <w:pPr>
        <w:tabs>
          <w:tab w:val="left" w:pos="9639"/>
        </w:tabs>
        <w:spacing w:after="0" w:line="240" w:lineRule="auto"/>
        <w:ind w:left="1560" w:right="170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C5A">
        <w:rPr>
          <w:rFonts w:ascii="Times New Roman" w:hAnsi="Times New Roman" w:cs="Times New Roman"/>
          <w:b/>
          <w:sz w:val="28"/>
          <w:szCs w:val="28"/>
        </w:rPr>
        <w:t>Для исправления дефектного звукопроизношения  вначале артикуляционная гимнастика проводится перед зеркалом, чтобы ребёнок видел движения языка. Это ему необходимо для того, чтобы видеть в каком положении находится язык при произнесении звуков. Постепенно артикуляционные навыки автоматизируются, надобность в зрительном контроле отпадает.</w:t>
      </w:r>
    </w:p>
    <w:p w:rsidR="00F05C5A" w:rsidRPr="00F05C5A" w:rsidRDefault="00F05C5A" w:rsidP="00F05C5A">
      <w:pPr>
        <w:tabs>
          <w:tab w:val="left" w:pos="9639"/>
        </w:tabs>
        <w:spacing w:after="0" w:line="240" w:lineRule="auto"/>
        <w:ind w:left="1560" w:right="1701" w:firstLine="567"/>
        <w:jc w:val="both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F05C5A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Артикуляционная гимнастика очень важная часть работы по исправлению недостатков звукопроизношения, но только часть. Родители закрепляют то, что было сделано в группе логопедом и воспитателями. Без закрепления, полученные навыки, за несколько дней, могут потеряться и тогда работу при</w:t>
      </w:r>
      <w:bookmarkStart w:id="0" w:name="_GoBack"/>
      <w:bookmarkEnd w:id="0"/>
      <w:r w:rsidRPr="00F05C5A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дется начинать сначала.</w:t>
      </w:r>
    </w:p>
    <w:p w:rsidR="00F05C5A" w:rsidRPr="00F05C5A" w:rsidRDefault="00F05C5A" w:rsidP="00F05C5A">
      <w:pPr>
        <w:tabs>
          <w:tab w:val="left" w:pos="9639"/>
        </w:tabs>
        <w:spacing w:after="0" w:line="240" w:lineRule="auto"/>
        <w:ind w:left="1560" w:right="170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Теперь остановимся на том, какие артикуляционные упражнения бывают. Артикуляционные упражнения делятся на статические и динамические.</w:t>
      </w:r>
    </w:p>
    <w:p w:rsidR="00F05C5A" w:rsidRPr="00F05C5A" w:rsidRDefault="00F05C5A" w:rsidP="00F05C5A">
      <w:pPr>
        <w:tabs>
          <w:tab w:val="left" w:pos="9639"/>
        </w:tabs>
        <w:spacing w:after="0" w:line="240" w:lineRule="auto"/>
        <w:ind w:left="1560" w:right="170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Статические упражнения – это упражнения, где ребенок выполняет определенный уклад, позу щек, губ, языка. Это такие упражнения:«Заборчик»,«Окошечко»,«Трубочка»,«Чашечка»,«Блинчик»,«Иголочка»,«Мостик»,«Парус» </w:t>
      </w:r>
    </w:p>
    <w:p w:rsidR="00F05C5A" w:rsidRPr="00F05C5A" w:rsidRDefault="00F05C5A" w:rsidP="00F05C5A">
      <w:pPr>
        <w:tabs>
          <w:tab w:val="left" w:pos="9639"/>
        </w:tabs>
        <w:spacing w:after="0" w:line="240" w:lineRule="auto"/>
        <w:ind w:left="1560" w:right="1701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некоторые основные упражнения, их намного больше. Здесь надо сказать, что особенно важные это первые два упражнения – «Заборчик», «Окошечко», так как именно от этих упражнений будут выполняться и другие. Например, чтобы выполнить упражнение «Парус», мы говорим ребенку:</w:t>
      </w:r>
      <w:r w:rsidRPr="00F05C5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F05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«Сделай «Заборчик» - «Окошечко» - «Парус». </w:t>
      </w:r>
    </w:p>
    <w:p w:rsidR="00F05C5A" w:rsidRPr="00F05C5A" w:rsidRDefault="00F05C5A" w:rsidP="00391C16">
      <w:pPr>
        <w:tabs>
          <w:tab w:val="left" w:pos="9639"/>
        </w:tabs>
        <w:spacing w:after="0" w:line="240" w:lineRule="auto"/>
        <w:ind w:left="1560" w:right="1701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Статические упражнение должны удерживаться ребенком в течение 7 – 10 секунд, то есть мало показать, главное уметь удержать позу. Например, говорим ребенку: «ты будешь выполнять упражнение, а я буду считать»Динамические упражнения – это упражнения, где необходимо правильное движения щек, губ, языка. Это такие упражнения, как: «Часики»;«Качели»;«Лошадка»;«Чистим зубки»; «Вкусное варенье»; и другие.</w:t>
      </w:r>
    </w:p>
    <w:p w:rsidR="00F05C5A" w:rsidRPr="00F05C5A" w:rsidRDefault="00F05C5A" w:rsidP="00F05C5A">
      <w:pPr>
        <w:tabs>
          <w:tab w:val="left" w:pos="9639"/>
        </w:tabs>
        <w:spacing w:after="0" w:line="240" w:lineRule="auto"/>
        <w:ind w:left="1560" w:right="170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C5A" w:rsidRPr="00F05C5A" w:rsidRDefault="00F05C5A" w:rsidP="00F05C5A">
      <w:pPr>
        <w:tabs>
          <w:tab w:val="left" w:pos="9639"/>
        </w:tabs>
        <w:ind w:left="1560" w:right="1701"/>
        <w:rPr>
          <w:rFonts w:ascii="Times New Roman" w:hAnsi="Times New Roman" w:cs="Times New Roman"/>
          <w:sz w:val="28"/>
          <w:szCs w:val="28"/>
        </w:rPr>
      </w:pPr>
    </w:p>
    <w:p w:rsidR="00F05C5A" w:rsidRDefault="00F05C5A" w:rsidP="00F05C5A">
      <w:pPr>
        <w:spacing w:after="105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C5A" w:rsidRPr="00F05C5A" w:rsidRDefault="00F05C5A">
      <w:pPr>
        <w:ind w:left="1276" w:right="1701"/>
        <w:rPr>
          <w:rFonts w:ascii="Times New Roman" w:hAnsi="Times New Roman" w:cs="Times New Roman"/>
          <w:sz w:val="28"/>
          <w:szCs w:val="28"/>
        </w:rPr>
      </w:pPr>
    </w:p>
    <w:sectPr w:rsidR="00F05C5A" w:rsidRPr="00F05C5A" w:rsidSect="00F05C5A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E15" w:rsidRDefault="00C46E15" w:rsidP="00F05C5A">
      <w:pPr>
        <w:spacing w:after="0" w:line="240" w:lineRule="auto"/>
      </w:pPr>
      <w:r>
        <w:separator/>
      </w:r>
    </w:p>
  </w:endnote>
  <w:endnote w:type="continuationSeparator" w:id="0">
    <w:p w:rsidR="00C46E15" w:rsidRDefault="00C46E15" w:rsidP="00F0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E15" w:rsidRDefault="00C46E15" w:rsidP="00F05C5A">
      <w:pPr>
        <w:spacing w:after="0" w:line="240" w:lineRule="auto"/>
      </w:pPr>
      <w:r>
        <w:separator/>
      </w:r>
    </w:p>
  </w:footnote>
  <w:footnote w:type="continuationSeparator" w:id="0">
    <w:p w:rsidR="00C46E15" w:rsidRDefault="00C46E15" w:rsidP="00F0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D52FB"/>
    <w:multiLevelType w:val="multilevel"/>
    <w:tmpl w:val="63E2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82AE5"/>
    <w:multiLevelType w:val="multilevel"/>
    <w:tmpl w:val="91B8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C5A"/>
    <w:rsid w:val="00386A52"/>
    <w:rsid w:val="00391C16"/>
    <w:rsid w:val="00C46E15"/>
    <w:rsid w:val="00D10C63"/>
    <w:rsid w:val="00F0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5A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5C5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0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C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5C5A"/>
  </w:style>
  <w:style w:type="paragraph" w:styleId="a8">
    <w:name w:val="footer"/>
    <w:basedOn w:val="a"/>
    <w:link w:val="a9"/>
    <w:uiPriority w:val="99"/>
    <w:semiHidden/>
    <w:unhideWhenUsed/>
    <w:rsid w:val="00F0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5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2016-02-23T18:55:00Z</dcterms:created>
  <dcterms:modified xsi:type="dcterms:W3CDTF">2016-02-23T19:05:00Z</dcterms:modified>
</cp:coreProperties>
</file>